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461A" w:rsidRPr="00662D00" w:rsidRDefault="00486989">
      <w:pPr>
        <w:spacing w:after="160" w:line="259" w:lineRule="auto"/>
        <w:jc w:val="both"/>
        <w:rPr>
          <w:rFonts w:ascii="Roboto" w:eastAsia="Roboto" w:hAnsi="Roboto" w:cs="Roboto"/>
          <w:b/>
          <w:sz w:val="28"/>
          <w:szCs w:val="28"/>
        </w:rPr>
      </w:pPr>
      <w:r w:rsidRPr="00662D00">
        <w:rPr>
          <w:rFonts w:ascii="Roboto" w:eastAsia="Roboto" w:hAnsi="Roboto" w:cs="Roboto"/>
          <w:b/>
          <w:sz w:val="28"/>
          <w:szCs w:val="28"/>
        </w:rPr>
        <w:t>COVID-19</w:t>
      </w:r>
    </w:p>
    <w:p w14:paraId="00000006" w14:textId="3B46C93B" w:rsidR="0007461A" w:rsidRPr="00662D00" w:rsidRDefault="00CA64A5">
      <w:pPr>
        <w:spacing w:after="160" w:line="259" w:lineRule="auto"/>
        <w:jc w:val="both"/>
        <w:rPr>
          <w:rFonts w:ascii="Roboto" w:eastAsia="Roboto" w:hAnsi="Roboto" w:cs="Roboto"/>
          <w:sz w:val="20"/>
          <w:szCs w:val="20"/>
          <w:highlight w:val="yellow"/>
        </w:rPr>
      </w:pPr>
      <w:hyperlink r:id="rId6">
        <w:r w:rsidR="00486989" w:rsidRPr="00662D00">
          <w:rPr>
            <w:rFonts w:ascii="Roboto" w:eastAsia="Roboto" w:hAnsi="Roboto" w:cs="Roboto"/>
            <w:sz w:val="20"/>
            <w:szCs w:val="20"/>
            <w:highlight w:val="white"/>
            <w:u w:val="single"/>
          </w:rPr>
          <w:t>Aide d’urgence du Canada pour le loyer commercial (AUCLC</w:t>
        </w:r>
        <w:r w:rsidR="003C3BE6" w:rsidRPr="00662D00">
          <w:rPr>
            <w:rFonts w:ascii="Roboto" w:eastAsia="Roboto" w:hAnsi="Roboto" w:cs="Roboto"/>
            <w:sz w:val="20"/>
            <w:szCs w:val="20"/>
            <w:highlight w:val="white"/>
            <w:u w:val="single"/>
          </w:rPr>
          <w:t xml:space="preserve">) </w:t>
        </w:r>
      </w:hyperlink>
      <w:r w:rsidR="00486989" w:rsidRPr="00662D00">
        <w:rPr>
          <w:rFonts w:ascii="Roboto" w:eastAsia="Roboto" w:hAnsi="Roboto" w:cs="Roboto"/>
          <w:sz w:val="20"/>
          <w:szCs w:val="20"/>
          <w:highlight w:val="white"/>
        </w:rPr>
        <w:t xml:space="preserve">(Covid19 - La </w:t>
      </w:r>
      <w:r w:rsidR="00486989" w:rsidRPr="00662D00">
        <w:rPr>
          <w:rFonts w:ascii="Roboto" w:eastAsia="Roboto" w:hAnsi="Roboto" w:cs="Roboto"/>
          <w:sz w:val="20"/>
          <w:szCs w:val="20"/>
          <w:highlight w:val="yellow"/>
        </w:rPr>
        <w:t>date limite pour présenter une demande est le 31 août 2020)</w:t>
      </w:r>
    </w:p>
    <w:p w14:paraId="00000007" w14:textId="77777777" w:rsidR="0007461A" w:rsidRPr="00662D00" w:rsidRDefault="00486989">
      <w:pPr>
        <w:numPr>
          <w:ilvl w:val="0"/>
          <w:numId w:val="4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petites entreprises propriétaires de biens immobiliers commerciaux. </w:t>
      </w:r>
    </w:p>
    <w:p w14:paraId="00000008" w14:textId="0B2AC2F4" w:rsidR="0007461A" w:rsidRPr="00662D00" w:rsidRDefault="00CA64A5">
      <w:pPr>
        <w:spacing w:after="160" w:line="259" w:lineRule="auto"/>
        <w:jc w:val="both"/>
        <w:rPr>
          <w:rFonts w:ascii="Roboto" w:eastAsia="Roboto" w:hAnsi="Roboto" w:cs="Roboto"/>
          <w:sz w:val="20"/>
          <w:szCs w:val="20"/>
          <w:highlight w:val="yellow"/>
        </w:rPr>
      </w:pPr>
      <w:hyperlink r:id="rId7" w:anchor="c49768">
        <w:r w:rsidR="00486989" w:rsidRPr="00662D00">
          <w:rPr>
            <w:rFonts w:ascii="Roboto" w:eastAsia="Roboto" w:hAnsi="Roboto" w:cs="Roboto"/>
            <w:sz w:val="20"/>
            <w:szCs w:val="20"/>
            <w:highlight w:val="white"/>
            <w:u w:val="single"/>
          </w:rPr>
          <w:t>Aide d’urgence aux petites et moyennes entreprises (COVID-19</w:t>
        </w:r>
        <w:r w:rsidR="003C3BE6" w:rsidRPr="00662D00">
          <w:rPr>
            <w:rFonts w:ascii="Roboto" w:eastAsia="Roboto" w:hAnsi="Roboto" w:cs="Roboto"/>
            <w:sz w:val="20"/>
            <w:szCs w:val="20"/>
            <w:highlight w:val="white"/>
            <w:u w:val="single"/>
          </w:rPr>
          <w:t xml:space="preserve">) </w:t>
        </w:r>
      </w:hyperlink>
      <w:r w:rsidR="00486989" w:rsidRPr="00662D00">
        <w:rPr>
          <w:rFonts w:ascii="Roboto" w:eastAsia="Roboto" w:hAnsi="Roboto" w:cs="Roboto"/>
          <w:sz w:val="20"/>
          <w:szCs w:val="20"/>
          <w:highlight w:val="yellow"/>
        </w:rPr>
        <w:t>(Actif - Covid19 - période d’appel de projet variable selon MRC)</w:t>
      </w:r>
    </w:p>
    <w:p w14:paraId="00000009" w14:textId="77777777" w:rsidR="0007461A" w:rsidRPr="00662D00" w:rsidRDefault="00486989">
      <w:pPr>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 xml:space="preserve">Organismes admissibles: entreprises de tous les secteurs d’activité; entreprises d’économie sociale, incluant les coopératives et les organismes sans but lucratif réalisant des activités commerciales. </w:t>
      </w:r>
    </w:p>
    <w:p w14:paraId="0000000A" w14:textId="77777777" w:rsidR="0007461A" w:rsidRPr="00662D00" w:rsidRDefault="00CA64A5">
      <w:pPr>
        <w:spacing w:after="160" w:line="259" w:lineRule="auto"/>
        <w:jc w:val="both"/>
        <w:rPr>
          <w:rFonts w:ascii="Roboto" w:eastAsia="Roboto" w:hAnsi="Roboto" w:cs="Roboto"/>
          <w:sz w:val="20"/>
          <w:szCs w:val="20"/>
          <w:highlight w:val="yellow"/>
        </w:rPr>
      </w:pPr>
      <w:hyperlink r:id="rId8">
        <w:r w:rsidR="00486989" w:rsidRPr="00662D00">
          <w:rPr>
            <w:rFonts w:ascii="Roboto" w:eastAsia="Roboto" w:hAnsi="Roboto" w:cs="Roboto"/>
            <w:sz w:val="20"/>
            <w:szCs w:val="20"/>
            <w:highlight w:val="white"/>
            <w:u w:val="single"/>
          </w:rPr>
          <w:t xml:space="preserve">Campagne Achetons au Québec </w:t>
        </w:r>
      </w:hyperlink>
      <w:r w:rsidR="00486989" w:rsidRPr="00662D00">
        <w:rPr>
          <w:rFonts w:ascii="Roboto" w:eastAsia="Roboto" w:hAnsi="Roboto" w:cs="Roboto"/>
          <w:sz w:val="20"/>
          <w:szCs w:val="20"/>
          <w:highlight w:val="yellow"/>
        </w:rPr>
        <w:t>(du 29 avril au 8 juillet 2020)</w:t>
      </w:r>
    </w:p>
    <w:p w14:paraId="0000000B" w14:textId="77777777" w:rsidR="0007461A" w:rsidRPr="00662D00" w:rsidRDefault="00486989">
      <w:pPr>
        <w:numPr>
          <w:ilvl w:val="0"/>
          <w:numId w:val="49"/>
        </w:numPr>
        <w:spacing w:after="160" w:line="259" w:lineRule="auto"/>
        <w:jc w:val="both"/>
        <w:rPr>
          <w:rFonts w:ascii="Roboto" w:eastAsia="Roboto" w:hAnsi="Roboto" w:cs="Roboto"/>
          <w:i/>
          <w:sz w:val="20"/>
          <w:szCs w:val="20"/>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i/>
          <w:sz w:val="20"/>
          <w:szCs w:val="20"/>
        </w:rPr>
        <w:t>entrepreneurs du Québec</w:t>
      </w:r>
    </w:p>
    <w:p w14:paraId="0000000C" w14:textId="77777777" w:rsidR="0007461A" w:rsidRPr="00662D00" w:rsidRDefault="00CA64A5">
      <w:pPr>
        <w:spacing w:after="160" w:line="259" w:lineRule="auto"/>
        <w:jc w:val="both"/>
        <w:rPr>
          <w:rFonts w:ascii="Roboto" w:eastAsia="Roboto" w:hAnsi="Roboto" w:cs="Roboto"/>
          <w:sz w:val="20"/>
          <w:szCs w:val="20"/>
          <w:highlight w:val="yellow"/>
        </w:rPr>
      </w:pPr>
      <w:hyperlink r:id="rId9" w:anchor="_New_Loan_Programs">
        <w:r w:rsidR="00486989" w:rsidRPr="00662D00">
          <w:rPr>
            <w:rFonts w:ascii="Roboto" w:eastAsia="Roboto" w:hAnsi="Roboto" w:cs="Roboto"/>
            <w:sz w:val="20"/>
            <w:szCs w:val="20"/>
            <w:highlight w:val="white"/>
            <w:u w:val="single"/>
          </w:rPr>
          <w:t>Compte d’urgence pour les entreprises canadiennes</w:t>
        </w:r>
      </w:hyperlink>
      <w:r w:rsidR="00486989" w:rsidRPr="00662D00">
        <w:rPr>
          <w:rFonts w:ascii="Roboto" w:eastAsia="Roboto" w:hAnsi="Roboto" w:cs="Roboto"/>
          <w:sz w:val="20"/>
          <w:szCs w:val="20"/>
          <w:highlight w:val="white"/>
        </w:rPr>
        <w:t xml:space="preserve"> </w:t>
      </w:r>
      <w:r w:rsidR="00486989" w:rsidRPr="00662D00">
        <w:rPr>
          <w:rFonts w:ascii="Roboto" w:eastAsia="Roboto" w:hAnsi="Roboto" w:cs="Roboto"/>
          <w:sz w:val="20"/>
          <w:szCs w:val="20"/>
          <w:highlight w:val="yellow"/>
        </w:rPr>
        <w:t>(Actif - Covid19)</w:t>
      </w:r>
    </w:p>
    <w:p w14:paraId="0000000D" w14:textId="77777777" w:rsidR="0007461A" w:rsidRPr="00662D00" w:rsidRDefault="00CA64A5">
      <w:pPr>
        <w:spacing w:after="160" w:line="259" w:lineRule="auto"/>
        <w:jc w:val="both"/>
        <w:rPr>
          <w:rFonts w:ascii="Roboto" w:eastAsia="Roboto" w:hAnsi="Roboto" w:cs="Roboto"/>
          <w:sz w:val="20"/>
          <w:szCs w:val="20"/>
          <w:highlight w:val="yellow"/>
        </w:rPr>
      </w:pPr>
      <w:hyperlink r:id="rId10">
        <w:r w:rsidR="00486989" w:rsidRPr="00662D00">
          <w:rPr>
            <w:rFonts w:ascii="Roboto" w:eastAsia="Roboto" w:hAnsi="Roboto" w:cs="Roboto"/>
            <w:sz w:val="20"/>
            <w:szCs w:val="20"/>
            <w:highlight w:val="white"/>
            <w:u w:val="single"/>
          </w:rPr>
          <w:t>Du Coeur à l’achat -  La Ruche et Desjardins</w:t>
        </w:r>
      </w:hyperlink>
      <w:r w:rsidR="00486989" w:rsidRPr="00662D00">
        <w:rPr>
          <w:rFonts w:ascii="Roboto" w:eastAsia="Roboto" w:hAnsi="Roboto" w:cs="Roboto"/>
          <w:sz w:val="20"/>
          <w:szCs w:val="20"/>
          <w:highlight w:val="white"/>
        </w:rPr>
        <w:t xml:space="preserve"> (Covid-19 - Les campagnes doivent prendre fin le</w:t>
      </w:r>
      <w:r w:rsidR="00486989" w:rsidRPr="00662D00">
        <w:rPr>
          <w:rFonts w:ascii="Roboto" w:eastAsia="Roboto" w:hAnsi="Roboto" w:cs="Roboto"/>
          <w:sz w:val="20"/>
          <w:szCs w:val="20"/>
          <w:highlight w:val="yellow"/>
        </w:rPr>
        <w:t xml:space="preserve"> 31 août 2020)</w:t>
      </w:r>
    </w:p>
    <w:p w14:paraId="0000000E" w14:textId="77777777" w:rsidR="0007461A" w:rsidRPr="00662D00" w:rsidRDefault="00486989">
      <w:pPr>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 xml:space="preserve">Organismes admissibles: organismes à but non lucratif et regroupements d’entreprises touchés par la COVID-19. </w:t>
      </w:r>
    </w:p>
    <w:p w14:paraId="0000000F" w14:textId="77777777" w:rsidR="0007461A" w:rsidRPr="00662D00" w:rsidRDefault="00CA64A5">
      <w:pPr>
        <w:spacing w:after="160" w:line="259" w:lineRule="auto"/>
        <w:jc w:val="both"/>
        <w:rPr>
          <w:rFonts w:ascii="Roboto" w:eastAsia="Roboto" w:hAnsi="Roboto" w:cs="Roboto"/>
          <w:sz w:val="20"/>
          <w:szCs w:val="20"/>
          <w:highlight w:val="white"/>
        </w:rPr>
      </w:pPr>
      <w:hyperlink r:id="rId11">
        <w:r w:rsidR="00486989" w:rsidRPr="00662D00">
          <w:rPr>
            <w:rFonts w:ascii="Roboto" w:eastAsia="Roboto" w:hAnsi="Roboto" w:cs="Roboto"/>
            <w:sz w:val="20"/>
            <w:szCs w:val="20"/>
            <w:highlight w:val="white"/>
            <w:u w:val="single"/>
          </w:rPr>
          <w:t>Fonds d'aide et de relance régionale (FARR).</w:t>
        </w:r>
      </w:hyperlink>
      <w:r w:rsidR="00486989" w:rsidRPr="00662D00">
        <w:rPr>
          <w:rFonts w:ascii="Roboto" w:eastAsia="Roboto" w:hAnsi="Roboto" w:cs="Roboto"/>
          <w:sz w:val="20"/>
          <w:szCs w:val="20"/>
          <w:highlight w:val="white"/>
        </w:rPr>
        <w:t xml:space="preserve">  </w:t>
      </w:r>
      <w:r w:rsidR="00486989" w:rsidRPr="00662D00">
        <w:rPr>
          <w:rFonts w:ascii="Roboto" w:eastAsia="Roboto" w:hAnsi="Roboto" w:cs="Roboto"/>
          <w:sz w:val="20"/>
          <w:szCs w:val="20"/>
          <w:highlight w:val="yellow"/>
        </w:rPr>
        <w:t>(Actif - Covid19)</w:t>
      </w:r>
    </w:p>
    <w:p w14:paraId="00000010" w14:textId="77777777" w:rsidR="0007461A" w:rsidRPr="00662D00" w:rsidRDefault="00486989">
      <w:pPr>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entreprises et communautés touchées par la crise</w:t>
      </w:r>
    </w:p>
    <w:p w14:paraId="00000011" w14:textId="77777777" w:rsidR="0007461A" w:rsidRPr="00662D00" w:rsidRDefault="00CA64A5">
      <w:pPr>
        <w:spacing w:after="160" w:line="259" w:lineRule="auto"/>
        <w:jc w:val="both"/>
        <w:rPr>
          <w:rFonts w:ascii="Roboto" w:eastAsia="Roboto" w:hAnsi="Roboto" w:cs="Roboto"/>
          <w:sz w:val="20"/>
          <w:szCs w:val="20"/>
          <w:highlight w:val="yellow"/>
        </w:rPr>
      </w:pPr>
      <w:hyperlink r:id="rId12">
        <w:r w:rsidR="00486989" w:rsidRPr="00662D00">
          <w:rPr>
            <w:rFonts w:ascii="Roboto" w:eastAsia="Roboto" w:hAnsi="Roboto" w:cs="Roboto"/>
            <w:sz w:val="20"/>
            <w:szCs w:val="20"/>
            <w:highlight w:val="white"/>
            <w:u w:val="single"/>
          </w:rPr>
          <w:t>Fonds d’urgence et de relance pour les organismes communautaires (Covid-19) - Centreaide</w:t>
        </w:r>
      </w:hyperlink>
      <w:r w:rsidR="00486989" w:rsidRPr="00662D00">
        <w:rPr>
          <w:rFonts w:ascii="Roboto" w:eastAsia="Roboto" w:hAnsi="Roboto" w:cs="Roboto"/>
          <w:sz w:val="20"/>
          <w:szCs w:val="20"/>
          <w:highlight w:val="white"/>
        </w:rPr>
        <w:t xml:space="preserve"> </w:t>
      </w:r>
      <w:r w:rsidR="00486989" w:rsidRPr="00662D00">
        <w:rPr>
          <w:rFonts w:ascii="Roboto" w:eastAsia="Roboto" w:hAnsi="Roboto" w:cs="Roboto"/>
          <w:sz w:val="20"/>
          <w:szCs w:val="20"/>
          <w:highlight w:val="yellow"/>
        </w:rPr>
        <w:t>(Actif - Covid19)</w:t>
      </w:r>
    </w:p>
    <w:p w14:paraId="00000012" w14:textId="77777777" w:rsidR="0007461A" w:rsidRPr="00662D00" w:rsidRDefault="00486989">
      <w:pPr>
        <w:numPr>
          <w:ilvl w:val="0"/>
          <w:numId w:val="49"/>
        </w:numPr>
        <w:spacing w:after="160" w:line="240"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organismes communautaires qui offrent des services essentiels et de première ligne pour les personnes vulnérables de son territoire.</w:t>
      </w:r>
    </w:p>
    <w:p w14:paraId="00000013" w14:textId="77777777" w:rsidR="0007461A" w:rsidRPr="00662D00" w:rsidRDefault="00CA64A5">
      <w:pPr>
        <w:widowControl w:val="0"/>
        <w:spacing w:after="160" w:line="240" w:lineRule="auto"/>
        <w:jc w:val="both"/>
        <w:rPr>
          <w:rFonts w:ascii="Roboto" w:eastAsia="Roboto" w:hAnsi="Roboto" w:cs="Roboto"/>
          <w:sz w:val="20"/>
          <w:szCs w:val="20"/>
          <w:highlight w:val="yellow"/>
        </w:rPr>
      </w:pPr>
      <w:hyperlink r:id="rId13">
        <w:r w:rsidR="00486989" w:rsidRPr="00662D00">
          <w:rPr>
            <w:rFonts w:ascii="Roboto" w:eastAsia="Roboto" w:hAnsi="Roboto" w:cs="Roboto"/>
            <w:sz w:val="20"/>
            <w:szCs w:val="20"/>
            <w:highlight w:val="white"/>
            <w:u w:val="single"/>
          </w:rPr>
          <w:t xml:space="preserve">Fonds d’urgence pour soutenir les organismes chargés de la culture, du patrimoine et du sport </w:t>
        </w:r>
      </w:hyperlink>
      <w:r w:rsidR="00486989" w:rsidRPr="00662D00">
        <w:rPr>
          <w:rFonts w:ascii="Roboto" w:eastAsia="Roboto" w:hAnsi="Roboto" w:cs="Roboto"/>
          <w:sz w:val="20"/>
          <w:szCs w:val="20"/>
          <w:highlight w:val="yellow"/>
        </w:rPr>
        <w:t>(Actif - Covid19)</w:t>
      </w:r>
    </w:p>
    <w:p w14:paraId="2864C7BA" w14:textId="67083B62" w:rsidR="00E84E9E" w:rsidRPr="00662D00" w:rsidRDefault="00486989" w:rsidP="00F6038A">
      <w:pPr>
        <w:widowControl w:val="0"/>
        <w:numPr>
          <w:ilvl w:val="0"/>
          <w:numId w:val="49"/>
        </w:numPr>
        <w:spacing w:after="160" w:line="240"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 xml:space="preserve">Organismes admissibles: plusieurs organisme/entreprises/autre qui sont déjà bénéficiaires ou sont admissibles à d’autres programmes en vigueur. </w:t>
      </w:r>
    </w:p>
    <w:p w14:paraId="00000015" w14:textId="77777777" w:rsidR="0007461A" w:rsidRPr="00662D00" w:rsidRDefault="00CA64A5">
      <w:pPr>
        <w:spacing w:after="160" w:line="259" w:lineRule="auto"/>
        <w:jc w:val="both"/>
        <w:rPr>
          <w:rFonts w:ascii="Roboto" w:eastAsia="Roboto" w:hAnsi="Roboto" w:cs="Roboto"/>
          <w:sz w:val="20"/>
          <w:szCs w:val="20"/>
          <w:highlight w:val="yellow"/>
        </w:rPr>
      </w:pPr>
      <w:hyperlink r:id="rId14">
        <w:r w:rsidR="00486989" w:rsidRPr="00662D00">
          <w:rPr>
            <w:rFonts w:ascii="Roboto" w:eastAsia="Roboto" w:hAnsi="Roboto" w:cs="Roboto"/>
            <w:sz w:val="20"/>
            <w:szCs w:val="20"/>
            <w:u w:val="single"/>
          </w:rPr>
          <w:t>Fonds FLI Urgence PME</w:t>
        </w:r>
      </w:hyperlink>
      <w:r w:rsidR="00486989" w:rsidRPr="00662D00">
        <w:rPr>
          <w:rFonts w:ascii="Roboto" w:eastAsia="Roboto" w:hAnsi="Roboto" w:cs="Roboto"/>
          <w:sz w:val="20"/>
          <w:szCs w:val="20"/>
        </w:rPr>
        <w:t xml:space="preserve"> </w:t>
      </w:r>
      <w:r w:rsidR="00486989" w:rsidRPr="00662D00">
        <w:rPr>
          <w:rFonts w:ascii="Roboto" w:eastAsia="Roboto" w:hAnsi="Roboto" w:cs="Roboto"/>
          <w:sz w:val="20"/>
          <w:szCs w:val="20"/>
          <w:highlight w:val="yellow"/>
        </w:rPr>
        <w:t>(Actif - Covid19)</w:t>
      </w:r>
    </w:p>
    <w:p w14:paraId="00000016" w14:textId="77777777" w:rsidR="0007461A" w:rsidRPr="00662D00" w:rsidRDefault="00486989">
      <w:pPr>
        <w:numPr>
          <w:ilvl w:val="0"/>
          <w:numId w:val="49"/>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entreprises de tous les secteurs d’activité; entreprises d’économie sociale, incluant les coopératives et les organismes sans but lucratif réalisant des activités commerciales. </w:t>
      </w:r>
    </w:p>
    <w:p w14:paraId="41DB15F6" w14:textId="77777777" w:rsidR="00F6038A" w:rsidRPr="00662D00" w:rsidRDefault="00F6038A" w:rsidP="00F6038A">
      <w:pPr>
        <w:spacing w:after="160" w:line="259" w:lineRule="auto"/>
        <w:jc w:val="both"/>
        <w:rPr>
          <w:rFonts w:ascii="Roboto" w:eastAsia="Roboto" w:hAnsi="Roboto" w:cs="Roboto"/>
          <w:i/>
          <w:sz w:val="20"/>
          <w:szCs w:val="20"/>
        </w:rPr>
      </w:pPr>
    </w:p>
    <w:p w14:paraId="00000017" w14:textId="77777777" w:rsidR="0007461A" w:rsidRPr="00662D00" w:rsidRDefault="00CA64A5">
      <w:pPr>
        <w:spacing w:after="160" w:line="259" w:lineRule="auto"/>
        <w:jc w:val="both"/>
        <w:rPr>
          <w:rFonts w:ascii="Roboto" w:eastAsia="Roboto" w:hAnsi="Roboto" w:cs="Roboto"/>
          <w:sz w:val="20"/>
          <w:szCs w:val="20"/>
          <w:highlight w:val="yellow"/>
          <w:u w:val="single"/>
        </w:rPr>
      </w:pPr>
      <w:hyperlink r:id="rId15">
        <w:r w:rsidR="00486989" w:rsidRPr="00662D00">
          <w:rPr>
            <w:rFonts w:ascii="Roboto" w:eastAsia="Roboto" w:hAnsi="Roboto" w:cs="Roboto"/>
            <w:sz w:val="20"/>
            <w:szCs w:val="20"/>
            <w:u w:val="single"/>
          </w:rPr>
          <w:t xml:space="preserve">Prestation canadienne d’urgence pour venir en aide aux travailleurs et aux entreprises (PCU) </w:t>
        </w:r>
      </w:hyperlink>
      <w:r w:rsidR="00486989" w:rsidRPr="00662D00">
        <w:rPr>
          <w:rFonts w:ascii="Roboto" w:eastAsia="Roboto" w:hAnsi="Roboto" w:cs="Roboto"/>
          <w:sz w:val="20"/>
          <w:szCs w:val="20"/>
          <w:highlight w:val="yellow"/>
          <w:u w:val="single"/>
        </w:rPr>
        <w:t>(</w:t>
      </w:r>
      <w:r w:rsidR="00486989" w:rsidRPr="00662D00">
        <w:rPr>
          <w:rFonts w:ascii="Roboto" w:eastAsia="Roboto" w:hAnsi="Roboto" w:cs="Roboto"/>
          <w:sz w:val="20"/>
          <w:szCs w:val="20"/>
          <w:highlight w:val="yellow"/>
        </w:rPr>
        <w:t>Actif - Covid19</w:t>
      </w:r>
      <w:r w:rsidR="00486989" w:rsidRPr="00662D00">
        <w:rPr>
          <w:rFonts w:ascii="Roboto" w:eastAsia="Roboto" w:hAnsi="Roboto" w:cs="Roboto"/>
          <w:sz w:val="20"/>
          <w:szCs w:val="20"/>
          <w:highlight w:val="yellow"/>
          <w:u w:val="single"/>
        </w:rPr>
        <w:t>)</w:t>
      </w:r>
    </w:p>
    <w:p w14:paraId="00000019" w14:textId="6E2C5F08" w:rsidR="0007461A" w:rsidRPr="00662D00" w:rsidRDefault="00486989" w:rsidP="00762FAB">
      <w:pPr>
        <w:numPr>
          <w:ilvl w:val="0"/>
          <w:numId w:val="49"/>
        </w:numPr>
        <w:shd w:val="clear" w:color="auto" w:fill="FFFFFF"/>
        <w:spacing w:after="18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travailleurs et entreprises.</w:t>
      </w:r>
    </w:p>
    <w:p w14:paraId="0000001A" w14:textId="77777777" w:rsidR="0007461A" w:rsidRPr="00662D00" w:rsidRDefault="00CA64A5">
      <w:pPr>
        <w:spacing w:after="160" w:line="259" w:lineRule="auto"/>
        <w:jc w:val="both"/>
        <w:rPr>
          <w:rFonts w:ascii="Roboto" w:eastAsia="Roboto" w:hAnsi="Roboto" w:cs="Roboto"/>
          <w:sz w:val="20"/>
          <w:szCs w:val="20"/>
          <w:highlight w:val="yellow"/>
          <w:lang w:val="en-CA"/>
        </w:rPr>
      </w:pPr>
      <w:hyperlink r:id="rId16">
        <w:r w:rsidR="00486989" w:rsidRPr="00662D00">
          <w:rPr>
            <w:rFonts w:ascii="Roboto" w:eastAsia="Roboto" w:hAnsi="Roboto" w:cs="Roboto"/>
            <w:sz w:val="20"/>
            <w:szCs w:val="20"/>
            <w:u w:val="single"/>
            <w:lang w:val="en-CA"/>
          </w:rPr>
          <w:t xml:space="preserve">Prêt COVID-19 - DEL </w:t>
        </w:r>
      </w:hyperlink>
      <w:r w:rsidR="00486989" w:rsidRPr="00662D00">
        <w:rPr>
          <w:rFonts w:ascii="Roboto" w:eastAsia="Roboto" w:hAnsi="Roboto" w:cs="Roboto"/>
          <w:sz w:val="20"/>
          <w:szCs w:val="20"/>
          <w:highlight w:val="yellow"/>
          <w:lang w:val="en-CA"/>
        </w:rPr>
        <w:t>(Actif - Covid19)</w:t>
      </w:r>
    </w:p>
    <w:p w14:paraId="0000001B" w14:textId="77777777" w:rsidR="0007461A" w:rsidRPr="00662D00" w:rsidRDefault="00486989">
      <w:pPr>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entreprise légalement constituée établi sur le territoire de l’agglomération de Longueuil ou avoir l’intention de s’y établir.</w:t>
      </w:r>
    </w:p>
    <w:p w14:paraId="0000001C" w14:textId="77777777" w:rsidR="0007461A" w:rsidRPr="00662D00" w:rsidRDefault="00CA64A5">
      <w:pPr>
        <w:spacing w:after="160" w:line="259" w:lineRule="auto"/>
        <w:jc w:val="both"/>
        <w:rPr>
          <w:rFonts w:ascii="Roboto" w:eastAsia="Roboto" w:hAnsi="Roboto" w:cs="Roboto"/>
          <w:sz w:val="20"/>
          <w:szCs w:val="20"/>
        </w:rPr>
      </w:pPr>
      <w:hyperlink r:id="rId17" w:anchor="c50703">
        <w:r w:rsidR="00486989" w:rsidRPr="00662D00">
          <w:rPr>
            <w:rFonts w:ascii="Roboto" w:eastAsia="Roboto" w:hAnsi="Roboto" w:cs="Roboto"/>
            <w:sz w:val="20"/>
            <w:szCs w:val="20"/>
            <w:highlight w:val="white"/>
            <w:u w:val="single"/>
          </w:rPr>
          <w:t>Programme actions concertées pour le maintien en emploi (PACME–COVID-19)</w:t>
        </w:r>
      </w:hyperlink>
      <w:r w:rsidR="00486989" w:rsidRPr="00662D00">
        <w:rPr>
          <w:rFonts w:ascii="Roboto" w:eastAsia="Roboto" w:hAnsi="Roboto" w:cs="Roboto"/>
          <w:sz w:val="20"/>
          <w:szCs w:val="20"/>
          <w:highlight w:val="white"/>
        </w:rPr>
        <w:t xml:space="preserve"> </w:t>
      </w:r>
      <w:r w:rsidR="00486989" w:rsidRPr="00662D00">
        <w:rPr>
          <w:rFonts w:ascii="Roboto" w:eastAsia="Roboto" w:hAnsi="Roboto" w:cs="Roboto"/>
          <w:sz w:val="20"/>
          <w:szCs w:val="20"/>
        </w:rPr>
        <w:t>(Jusqu’au 30 septembre 2020 ou jusqu’à ce que l’enveloppe budgétaire de 100 millions de dollars soit épuisée.)</w:t>
      </w:r>
    </w:p>
    <w:p w14:paraId="0000001D" w14:textId="77777777" w:rsidR="0007461A" w:rsidRPr="00662D00" w:rsidRDefault="00486989">
      <w:pPr>
        <w:numPr>
          <w:ilvl w:val="0"/>
          <w:numId w:val="49"/>
        </w:numPr>
        <w:spacing w:after="0" w:line="259" w:lineRule="auto"/>
        <w:jc w:val="both"/>
        <w:rPr>
          <w:rFonts w:ascii="Roboto" w:eastAsia="Roboto" w:hAnsi="Roboto" w:cs="Roboto"/>
          <w:i/>
          <w:sz w:val="20"/>
          <w:szCs w:val="20"/>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i/>
          <w:sz w:val="20"/>
          <w:szCs w:val="20"/>
        </w:rPr>
        <w:t xml:space="preserve">entreprises affectées par la pandémie de COVID-19 et organismes dont les actions touchent plusieurs entreprises et personnes en emploi pour générer un effet multiplicateur. </w:t>
      </w:r>
    </w:p>
    <w:p w14:paraId="0000001E" w14:textId="77777777" w:rsidR="0007461A" w:rsidRPr="00662D00" w:rsidRDefault="0007461A">
      <w:pPr>
        <w:numPr>
          <w:ilvl w:val="0"/>
          <w:numId w:val="49"/>
        </w:numPr>
        <w:spacing w:after="0" w:line="259" w:lineRule="auto"/>
        <w:jc w:val="both"/>
        <w:rPr>
          <w:rFonts w:ascii="Roboto" w:eastAsia="Roboto" w:hAnsi="Roboto" w:cs="Roboto"/>
          <w:i/>
          <w:sz w:val="20"/>
          <w:szCs w:val="20"/>
        </w:rPr>
      </w:pPr>
    </w:p>
    <w:p w14:paraId="0000001F" w14:textId="77777777" w:rsidR="0007461A" w:rsidRPr="00662D00" w:rsidRDefault="00CA64A5">
      <w:pPr>
        <w:spacing w:after="160" w:line="259" w:lineRule="auto"/>
        <w:jc w:val="both"/>
        <w:rPr>
          <w:rFonts w:ascii="Roboto" w:eastAsia="Roboto" w:hAnsi="Roboto" w:cs="Roboto"/>
          <w:sz w:val="20"/>
          <w:szCs w:val="20"/>
          <w:highlight w:val="yellow"/>
          <w:u w:val="single"/>
        </w:rPr>
      </w:pPr>
      <w:hyperlink r:id="rId18">
        <w:r w:rsidR="00486989" w:rsidRPr="00662D00">
          <w:rPr>
            <w:rFonts w:ascii="Roboto" w:eastAsia="Roboto" w:hAnsi="Roboto" w:cs="Roboto"/>
            <w:sz w:val="20"/>
            <w:szCs w:val="20"/>
            <w:u w:val="single"/>
          </w:rPr>
          <w:t>Programme d’action concertée temporaire pour les entreprises (PACTE)</w:t>
        </w:r>
      </w:hyperlink>
      <w:r w:rsidR="00486989" w:rsidRPr="00662D00">
        <w:rPr>
          <w:rFonts w:ascii="Roboto" w:eastAsia="Roboto" w:hAnsi="Roboto" w:cs="Roboto"/>
          <w:sz w:val="20"/>
          <w:szCs w:val="20"/>
          <w:highlight w:val="yellow"/>
          <w:u w:val="single"/>
        </w:rPr>
        <w:t xml:space="preserve"> (</w:t>
      </w:r>
      <w:r w:rsidR="00486989" w:rsidRPr="00662D00">
        <w:rPr>
          <w:rFonts w:ascii="Roboto" w:eastAsia="Roboto" w:hAnsi="Roboto" w:cs="Roboto"/>
          <w:sz w:val="20"/>
          <w:szCs w:val="20"/>
          <w:highlight w:val="yellow"/>
        </w:rPr>
        <w:t>Actif - Covid19</w:t>
      </w:r>
      <w:r w:rsidR="00486989" w:rsidRPr="00662D00">
        <w:rPr>
          <w:rFonts w:ascii="Roboto" w:eastAsia="Roboto" w:hAnsi="Roboto" w:cs="Roboto"/>
          <w:sz w:val="20"/>
          <w:szCs w:val="20"/>
          <w:highlight w:val="yellow"/>
          <w:u w:val="single"/>
        </w:rPr>
        <w:t>)</w:t>
      </w:r>
    </w:p>
    <w:p w14:paraId="00000020" w14:textId="77777777" w:rsidR="0007461A" w:rsidRPr="00662D00" w:rsidRDefault="00486989">
      <w:pPr>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 xml:space="preserve">Organismes admissibles: entreprises opérant au Québec, incluant les coopératives et les autres entreprises de l’économie sociale qui mènent des activités commerciales. Les entreprises visées sont celles qui se trouvent dans une situation précaire et en difficulté temporaire en raison de la COVID-19. </w:t>
      </w:r>
    </w:p>
    <w:p w14:paraId="00000021" w14:textId="77777777" w:rsidR="0007461A" w:rsidRPr="00662D00" w:rsidRDefault="00CA64A5">
      <w:pPr>
        <w:spacing w:after="160" w:line="259" w:lineRule="auto"/>
        <w:jc w:val="both"/>
        <w:rPr>
          <w:rFonts w:ascii="Roboto" w:eastAsia="Roboto" w:hAnsi="Roboto" w:cs="Roboto"/>
          <w:sz w:val="20"/>
          <w:szCs w:val="20"/>
          <w:highlight w:val="yellow"/>
          <w:u w:val="single"/>
        </w:rPr>
      </w:pPr>
      <w:hyperlink r:id="rId19">
        <w:r w:rsidR="00486989" w:rsidRPr="00662D00">
          <w:rPr>
            <w:rFonts w:ascii="Roboto" w:eastAsia="Roboto" w:hAnsi="Roboto" w:cs="Roboto"/>
            <w:sz w:val="20"/>
            <w:szCs w:val="20"/>
            <w:u w:val="single"/>
          </w:rPr>
          <w:t xml:space="preserve">Programme de crédit aux entreprises (PCE) </w:t>
        </w:r>
      </w:hyperlink>
      <w:r w:rsidR="00486989" w:rsidRPr="00662D00">
        <w:rPr>
          <w:rFonts w:ascii="Roboto" w:eastAsia="Roboto" w:hAnsi="Roboto" w:cs="Roboto"/>
          <w:sz w:val="20"/>
          <w:szCs w:val="20"/>
          <w:highlight w:val="yellow"/>
          <w:u w:val="single"/>
        </w:rPr>
        <w:t>(</w:t>
      </w:r>
      <w:r w:rsidR="00486989" w:rsidRPr="00662D00">
        <w:rPr>
          <w:rFonts w:ascii="Roboto" w:eastAsia="Roboto" w:hAnsi="Roboto" w:cs="Roboto"/>
          <w:sz w:val="20"/>
          <w:szCs w:val="20"/>
          <w:highlight w:val="yellow"/>
        </w:rPr>
        <w:t>Actif - Covid19</w:t>
      </w:r>
      <w:r w:rsidR="00486989" w:rsidRPr="00662D00">
        <w:rPr>
          <w:rFonts w:ascii="Roboto" w:eastAsia="Roboto" w:hAnsi="Roboto" w:cs="Roboto"/>
          <w:sz w:val="20"/>
          <w:szCs w:val="20"/>
          <w:highlight w:val="yellow"/>
          <w:u w:val="single"/>
        </w:rPr>
        <w:t>)</w:t>
      </w:r>
    </w:p>
    <w:p w14:paraId="00000022" w14:textId="77777777" w:rsidR="0007461A" w:rsidRPr="00662D00" w:rsidRDefault="00486989">
      <w:pPr>
        <w:numPr>
          <w:ilvl w:val="0"/>
          <w:numId w:val="49"/>
        </w:numPr>
        <w:spacing w:after="160" w:line="259" w:lineRule="auto"/>
        <w:jc w:val="both"/>
        <w:rPr>
          <w:rFonts w:ascii="Roboto" w:eastAsia="Roboto" w:hAnsi="Roboto" w:cs="Roboto"/>
          <w:i/>
          <w:sz w:val="20"/>
          <w:szCs w:val="20"/>
        </w:rPr>
      </w:pPr>
      <w:bookmarkStart w:id="0" w:name="_heading=h.8rovhk6td5xq" w:colFirst="0" w:colLast="0"/>
      <w:bookmarkEnd w:id="0"/>
      <w:r w:rsidRPr="00662D00">
        <w:rPr>
          <w:rFonts w:ascii="Roboto" w:eastAsia="Roboto" w:hAnsi="Roboto" w:cs="Roboto"/>
          <w:i/>
          <w:sz w:val="20"/>
          <w:szCs w:val="20"/>
        </w:rPr>
        <w:t>Organismes admissibles: entreprises solvables dont le modèle de commercial est viable et dont les activités relèvent du mandat de la BDC et/ou d’EDC</w:t>
      </w:r>
    </w:p>
    <w:p w14:paraId="00000023" w14:textId="77777777" w:rsidR="0007461A" w:rsidRPr="00662D00" w:rsidRDefault="00CA64A5">
      <w:pPr>
        <w:spacing w:after="160" w:line="259" w:lineRule="auto"/>
        <w:jc w:val="both"/>
        <w:rPr>
          <w:rFonts w:ascii="Roboto" w:eastAsia="Roboto" w:hAnsi="Roboto" w:cs="Roboto"/>
          <w:sz w:val="20"/>
          <w:szCs w:val="20"/>
          <w:highlight w:val="yellow"/>
        </w:rPr>
      </w:pPr>
      <w:hyperlink r:id="rId20" w:anchor="_New_Loan_Programs">
        <w:r w:rsidR="00486989" w:rsidRPr="00662D00">
          <w:rPr>
            <w:rFonts w:ascii="Roboto" w:eastAsia="Roboto" w:hAnsi="Roboto" w:cs="Roboto"/>
            <w:sz w:val="20"/>
            <w:szCs w:val="20"/>
            <w:u w:val="single"/>
          </w:rPr>
          <w:t>Programme de garanties et de prêts à l’intention des PME</w:t>
        </w:r>
      </w:hyperlink>
      <w:hyperlink r:id="rId21" w:anchor="_New_Loan_Programs">
        <w:r w:rsidR="00486989" w:rsidRPr="00662D00">
          <w:rPr>
            <w:rFonts w:ascii="Roboto" w:eastAsia="Roboto" w:hAnsi="Roboto" w:cs="Roboto"/>
            <w:sz w:val="20"/>
            <w:szCs w:val="20"/>
            <w:highlight w:val="white"/>
            <w:u w:val="single"/>
          </w:rPr>
          <w:t xml:space="preserve"> </w:t>
        </w:r>
      </w:hyperlink>
      <w:r w:rsidR="00486989" w:rsidRPr="00662D00">
        <w:rPr>
          <w:rFonts w:ascii="Roboto" w:eastAsia="Roboto" w:hAnsi="Roboto" w:cs="Roboto"/>
          <w:sz w:val="20"/>
          <w:szCs w:val="20"/>
          <w:highlight w:val="yellow"/>
        </w:rPr>
        <w:t>(Actif - Covid19)</w:t>
      </w:r>
    </w:p>
    <w:p w14:paraId="00000024" w14:textId="77777777" w:rsidR="0007461A" w:rsidRPr="00662D00" w:rsidRDefault="00486989">
      <w:pPr>
        <w:keepNext/>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PME affectée par la COVID-19.</w:t>
      </w:r>
    </w:p>
    <w:p w14:paraId="00000025" w14:textId="77777777" w:rsidR="0007461A" w:rsidRPr="00662D00" w:rsidRDefault="00CA64A5">
      <w:pPr>
        <w:keepNext/>
        <w:spacing w:after="160" w:line="259" w:lineRule="auto"/>
        <w:jc w:val="both"/>
        <w:rPr>
          <w:rFonts w:ascii="Roboto" w:eastAsia="Roboto" w:hAnsi="Roboto" w:cs="Roboto"/>
          <w:sz w:val="20"/>
          <w:szCs w:val="20"/>
          <w:highlight w:val="white"/>
        </w:rPr>
      </w:pPr>
      <w:hyperlink r:id="rId22" w:anchor="h4.01">
        <w:r w:rsidR="00486989" w:rsidRPr="00662D00">
          <w:rPr>
            <w:rFonts w:ascii="Roboto" w:eastAsia="Roboto" w:hAnsi="Roboto" w:cs="Roboto"/>
            <w:sz w:val="20"/>
            <w:szCs w:val="20"/>
            <w:highlight w:val="white"/>
            <w:u w:val="single"/>
          </w:rPr>
          <w:t>Programme de Travail partagé – COVID-19</w:t>
        </w:r>
      </w:hyperlink>
      <w:r w:rsidR="00486989" w:rsidRPr="00662D00">
        <w:rPr>
          <w:rFonts w:ascii="Roboto" w:eastAsia="Roboto" w:hAnsi="Roboto" w:cs="Roboto"/>
          <w:sz w:val="20"/>
          <w:szCs w:val="20"/>
          <w:highlight w:val="white"/>
        </w:rPr>
        <w:t xml:space="preserve"> (Du 15 mars 2020 au 14 mars 2021. Covid-19)</w:t>
      </w:r>
    </w:p>
    <w:p w14:paraId="00000026" w14:textId="77777777" w:rsidR="0007461A" w:rsidRPr="00662D00" w:rsidRDefault="00486989">
      <w:pPr>
        <w:keepNext/>
        <w:numPr>
          <w:ilvl w:val="0"/>
          <w:numId w:val="49"/>
        </w:numPr>
        <w:spacing w:after="160" w:line="259" w:lineRule="auto"/>
        <w:jc w:val="both"/>
        <w:rPr>
          <w:rFonts w:ascii="Roboto" w:eastAsia="Roboto" w:hAnsi="Roboto" w:cs="Roboto"/>
          <w:i/>
          <w:sz w:val="20"/>
          <w:szCs w:val="20"/>
          <w:highlight w:val="white"/>
        </w:rPr>
      </w:pPr>
      <w:r w:rsidRPr="00662D00">
        <w:rPr>
          <w:rFonts w:ascii="Roboto" w:eastAsia="Roboto" w:hAnsi="Roboto" w:cs="Roboto"/>
          <w:i/>
          <w:sz w:val="20"/>
          <w:szCs w:val="20"/>
          <w:highlight w:val="white"/>
        </w:rPr>
        <w:t>Organismes admissibles et conditions: entreprises, sociétés d'État, également appelées entreprises publiques et les employeurs sans but lucratif qui connaissent un manque de travail en raison d'une réduction de l'activité et/ou d'une réduction des niveaux de revenus en raison de la COVID-19.</w:t>
      </w:r>
    </w:p>
    <w:p w14:paraId="374697EA" w14:textId="77777777" w:rsidR="00762FAB" w:rsidRPr="00662D00" w:rsidRDefault="00762FAB">
      <w:pPr>
        <w:spacing w:after="160" w:line="259" w:lineRule="auto"/>
        <w:jc w:val="both"/>
        <w:rPr>
          <w:rFonts w:ascii="Roboto" w:eastAsia="Roboto" w:hAnsi="Roboto" w:cs="Roboto"/>
          <w:sz w:val="28"/>
          <w:szCs w:val="28"/>
          <w:highlight w:val="yellow"/>
        </w:rPr>
      </w:pPr>
    </w:p>
    <w:p w14:paraId="2B319161" w14:textId="77777777" w:rsidR="00F6038A" w:rsidRPr="00662D00" w:rsidRDefault="00F6038A">
      <w:pPr>
        <w:spacing w:after="160" w:line="259" w:lineRule="auto"/>
        <w:jc w:val="both"/>
        <w:rPr>
          <w:rFonts w:ascii="Roboto" w:eastAsia="Roboto" w:hAnsi="Roboto" w:cs="Roboto"/>
          <w:sz w:val="28"/>
          <w:szCs w:val="28"/>
          <w:highlight w:val="yellow"/>
        </w:rPr>
      </w:pPr>
    </w:p>
    <w:p w14:paraId="27A307D6" w14:textId="77777777" w:rsidR="00F6038A" w:rsidRPr="00662D00" w:rsidRDefault="00F6038A">
      <w:pPr>
        <w:spacing w:after="160" w:line="259" w:lineRule="auto"/>
        <w:jc w:val="both"/>
        <w:rPr>
          <w:rFonts w:ascii="Roboto" w:eastAsia="Roboto" w:hAnsi="Roboto" w:cs="Roboto"/>
          <w:sz w:val="28"/>
          <w:szCs w:val="28"/>
          <w:highlight w:val="yellow"/>
        </w:rPr>
      </w:pPr>
    </w:p>
    <w:p w14:paraId="34706F2A" w14:textId="77777777" w:rsidR="00F6038A" w:rsidRPr="00662D00" w:rsidRDefault="00F6038A">
      <w:pPr>
        <w:spacing w:after="160" w:line="259" w:lineRule="auto"/>
        <w:jc w:val="both"/>
        <w:rPr>
          <w:rFonts w:ascii="Roboto" w:eastAsia="Roboto" w:hAnsi="Roboto" w:cs="Roboto"/>
          <w:sz w:val="28"/>
          <w:szCs w:val="28"/>
          <w:highlight w:val="yellow"/>
        </w:rPr>
      </w:pPr>
    </w:p>
    <w:p w14:paraId="0000002A"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ACCESSIBILITÉ</w:t>
      </w:r>
    </w:p>
    <w:p w14:paraId="0000002B" w14:textId="77777777" w:rsidR="0007461A" w:rsidRPr="00662D00" w:rsidRDefault="0007461A">
      <w:pPr>
        <w:jc w:val="both"/>
        <w:rPr>
          <w:rFonts w:ascii="Roboto" w:eastAsia="Roboto" w:hAnsi="Roboto" w:cs="Roboto"/>
          <w:b/>
          <w:sz w:val="20"/>
          <w:szCs w:val="20"/>
        </w:rPr>
      </w:pPr>
    </w:p>
    <w:p w14:paraId="0000002C" w14:textId="77777777" w:rsidR="0007461A" w:rsidRPr="00662D00" w:rsidRDefault="00CA64A5">
      <w:pPr>
        <w:spacing w:line="240" w:lineRule="auto"/>
        <w:jc w:val="both"/>
        <w:rPr>
          <w:rFonts w:ascii="Roboto" w:eastAsia="Roboto" w:hAnsi="Roboto" w:cs="Roboto"/>
          <w:sz w:val="20"/>
          <w:szCs w:val="20"/>
          <w:highlight w:val="yellow"/>
        </w:rPr>
      </w:pPr>
      <w:hyperlink r:id="rId23">
        <w:r w:rsidR="00486989" w:rsidRPr="00662D00">
          <w:rPr>
            <w:rFonts w:ascii="Roboto" w:eastAsia="Roboto" w:hAnsi="Roboto" w:cs="Roboto"/>
            <w:sz w:val="20"/>
            <w:szCs w:val="20"/>
            <w:u w:val="single"/>
          </w:rPr>
          <w:t>Fonds d’aide ATCCM</w:t>
        </w:r>
      </w:hyperlink>
      <w:r w:rsidR="00486989" w:rsidRPr="00662D00">
        <w:rPr>
          <w:rFonts w:ascii="Roboto" w:eastAsia="Roboto" w:hAnsi="Roboto" w:cs="Roboto"/>
          <w:sz w:val="20"/>
          <w:szCs w:val="20"/>
        </w:rPr>
        <w:t xml:space="preserve"> </w:t>
      </w:r>
      <w:r w:rsidR="00486989" w:rsidRPr="00662D00">
        <w:rPr>
          <w:rFonts w:ascii="Roboto" w:eastAsia="Roboto" w:hAnsi="Roboto" w:cs="Roboto"/>
          <w:sz w:val="20"/>
          <w:szCs w:val="20"/>
          <w:highlight w:val="yellow"/>
        </w:rPr>
        <w:t>(L'année de référence débute le 1er avril et se termine le 31 mars)</w:t>
      </w:r>
    </w:p>
    <w:p w14:paraId="0000002D" w14:textId="526C85E2" w:rsidR="0007461A" w:rsidRPr="00662D00" w:rsidRDefault="00486989">
      <w:pPr>
        <w:numPr>
          <w:ilvl w:val="0"/>
          <w:numId w:val="20"/>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highlight w:val="white"/>
        </w:rPr>
        <w:t xml:space="preserve">membre en règle de l'ATCCM ayant </w:t>
      </w:r>
      <w:r w:rsidR="003C3BE6" w:rsidRPr="00662D00">
        <w:rPr>
          <w:rFonts w:ascii="Roboto" w:eastAsia="Roboto" w:hAnsi="Roboto" w:cs="Roboto"/>
          <w:sz w:val="20"/>
          <w:szCs w:val="20"/>
          <w:highlight w:val="white"/>
        </w:rPr>
        <w:t>suivi</w:t>
      </w:r>
      <w:r w:rsidRPr="00662D00">
        <w:rPr>
          <w:rFonts w:ascii="Roboto" w:eastAsia="Roboto" w:hAnsi="Roboto" w:cs="Roboto"/>
          <w:sz w:val="20"/>
          <w:szCs w:val="20"/>
          <w:highlight w:val="white"/>
        </w:rPr>
        <w:t xml:space="preserve"> un TCC.</w:t>
      </w:r>
    </w:p>
    <w:p w14:paraId="00000030" w14:textId="77777777" w:rsidR="0007461A" w:rsidRPr="00662D00" w:rsidRDefault="00CA64A5">
      <w:pPr>
        <w:spacing w:line="240" w:lineRule="auto"/>
        <w:jc w:val="both"/>
        <w:rPr>
          <w:rFonts w:ascii="Roboto" w:eastAsia="Roboto" w:hAnsi="Roboto" w:cs="Roboto"/>
          <w:sz w:val="20"/>
          <w:szCs w:val="20"/>
        </w:rPr>
      </w:pPr>
      <w:hyperlink r:id="rId24">
        <w:r w:rsidR="00486989" w:rsidRPr="00662D00">
          <w:rPr>
            <w:rFonts w:ascii="Roboto" w:eastAsia="Roboto" w:hAnsi="Roboto" w:cs="Roboto"/>
            <w:sz w:val="20"/>
            <w:szCs w:val="20"/>
            <w:u w:val="single"/>
          </w:rPr>
          <w:t xml:space="preserve">Fonds québécois d’initiatives sociales (FQIS) - Volet national - Ministère des Transports, de l'Emploi et de la Solidarité sociale </w:t>
        </w:r>
      </w:hyperlink>
      <w:hyperlink r:id="rId25">
        <w:r w:rsidR="00486989" w:rsidRPr="00662D00">
          <w:rPr>
            <w:rFonts w:ascii="Roboto" w:eastAsia="Roboto" w:hAnsi="Roboto" w:cs="Roboto"/>
            <w:sz w:val="20"/>
            <w:szCs w:val="20"/>
          </w:rPr>
          <w:t>(Jusqu’au 31 mars 2023)</w:t>
        </w:r>
      </w:hyperlink>
    </w:p>
    <w:p w14:paraId="00000031" w14:textId="77777777" w:rsidR="0007461A" w:rsidRPr="00662D00" w:rsidRDefault="00486989" w:rsidP="00486989">
      <w:pPr>
        <w:numPr>
          <w:ilvl w:val="0"/>
          <w:numId w:val="107"/>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p>
    <w:p w14:paraId="00000032" w14:textId="77777777" w:rsidR="0007461A" w:rsidRPr="00662D00" w:rsidRDefault="00486989" w:rsidP="00486989">
      <w:pPr>
        <w:numPr>
          <w:ilvl w:val="1"/>
          <w:numId w:val="107"/>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personnes morales à but non lucratif;</w:t>
      </w:r>
    </w:p>
    <w:p w14:paraId="00000033" w14:textId="77777777" w:rsidR="0007461A" w:rsidRPr="00662D00" w:rsidRDefault="00486989" w:rsidP="00486989">
      <w:pPr>
        <w:numPr>
          <w:ilvl w:val="1"/>
          <w:numId w:val="107"/>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coopératives considérées comme organismes à but non lucratif par Revenu Québec;</w:t>
      </w:r>
    </w:p>
    <w:p w14:paraId="00000034" w14:textId="77777777" w:rsidR="0007461A" w:rsidRPr="00662D00" w:rsidRDefault="00486989" w:rsidP="00486989">
      <w:pPr>
        <w:numPr>
          <w:ilvl w:val="1"/>
          <w:numId w:val="107"/>
        </w:numPr>
        <w:spacing w:after="0" w:line="259" w:lineRule="auto"/>
        <w:jc w:val="both"/>
        <w:rPr>
          <w:rFonts w:ascii="Roboto" w:eastAsia="Roboto" w:hAnsi="Roboto" w:cs="Roboto"/>
          <w:sz w:val="20"/>
          <w:szCs w:val="20"/>
        </w:rPr>
      </w:pPr>
      <w:r w:rsidRPr="00662D00">
        <w:rPr>
          <w:rFonts w:ascii="Roboto" w:eastAsia="Roboto" w:hAnsi="Roboto" w:cs="Roboto"/>
          <w:sz w:val="20"/>
          <w:szCs w:val="20"/>
        </w:rPr>
        <w:t xml:space="preserve">les organismes municipaux, les MRC; </w:t>
      </w:r>
    </w:p>
    <w:p w14:paraId="00000035" w14:textId="77777777" w:rsidR="0007461A" w:rsidRPr="00662D00" w:rsidRDefault="00486989" w:rsidP="00486989">
      <w:pPr>
        <w:numPr>
          <w:ilvl w:val="1"/>
          <w:numId w:val="107"/>
        </w:numPr>
        <w:spacing w:after="160" w:line="259" w:lineRule="auto"/>
        <w:jc w:val="both"/>
        <w:rPr>
          <w:rFonts w:ascii="Roboto" w:eastAsia="Roboto" w:hAnsi="Roboto" w:cs="Roboto"/>
          <w:sz w:val="20"/>
          <w:szCs w:val="20"/>
        </w:rPr>
      </w:pPr>
      <w:r w:rsidRPr="00662D00">
        <w:rPr>
          <w:rFonts w:ascii="Roboto" w:eastAsia="Roboto" w:hAnsi="Roboto" w:cs="Roboto"/>
          <w:sz w:val="20"/>
          <w:szCs w:val="20"/>
        </w:rPr>
        <w:t>les conseils de bande, les conseils de villages nordiques, l’Assemblée des Premières Nations du Québec et du Labrador et la Commission de la santé et des services sociaux des Premières Nations du Québec et du Labrador ou tout autre regroupement autochtone visé par l’article 3.48 de la Loi sur le ministère du Conseil exécutif.</w:t>
      </w:r>
    </w:p>
    <w:p w14:paraId="00000036" w14:textId="77777777" w:rsidR="0007461A" w:rsidRPr="00662D00" w:rsidRDefault="00CA64A5">
      <w:pPr>
        <w:spacing w:line="240" w:lineRule="auto"/>
        <w:jc w:val="both"/>
        <w:rPr>
          <w:rFonts w:ascii="Roboto" w:eastAsia="Roboto" w:hAnsi="Roboto" w:cs="Roboto"/>
          <w:sz w:val="20"/>
          <w:szCs w:val="20"/>
        </w:rPr>
      </w:pPr>
      <w:hyperlink r:id="rId26">
        <w:r w:rsidR="00486989" w:rsidRPr="00662D00">
          <w:rPr>
            <w:rFonts w:ascii="Roboto" w:eastAsia="Roboto" w:hAnsi="Roboto" w:cs="Roboto"/>
            <w:sz w:val="20"/>
            <w:szCs w:val="20"/>
            <w:u w:val="single"/>
          </w:rPr>
          <w:t>Programme AccèsLogis - Société d'habitation du Québec</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37" w14:textId="5D52E74C" w:rsidR="0007461A" w:rsidRPr="00662D00" w:rsidRDefault="00486989">
      <w:pPr>
        <w:spacing w:line="240"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sdt>
        <w:sdtPr>
          <w:rPr>
            <w:rFonts w:ascii="Roboto" w:hAnsi="Roboto"/>
          </w:rPr>
          <w:tag w:val="goog_rdk_0"/>
          <w:id w:val="-836688540"/>
        </w:sdtPr>
        <w:sdtContent>
          <w:r w:rsidRPr="00662D00">
            <w:rPr>
              <w:rFonts w:ascii="Roboto" w:eastAsia="Cardo" w:hAnsi="Roboto" w:cs="Cardo"/>
              <w:sz w:val="20"/>
              <w:szCs w:val="20"/>
              <w:highlight w:val="white"/>
            </w:rPr>
            <w:t xml:space="preserve">coopératives d’habitation, les </w:t>
          </w:r>
          <w:r w:rsidR="003C3BE6" w:rsidRPr="00662D00">
            <w:rPr>
              <w:rFonts w:ascii="Roboto" w:eastAsia="Cardo" w:hAnsi="Roboto" w:cs="Cardo"/>
              <w:sz w:val="20"/>
              <w:szCs w:val="20"/>
              <w:highlight w:val="white"/>
            </w:rPr>
            <w:t>offices</w:t>
          </w:r>
          <w:r w:rsidRPr="00662D00">
            <w:rPr>
              <w:rFonts w:ascii="Roboto" w:eastAsia="Cardo" w:hAnsi="Roboto" w:cs="Cardo"/>
              <w:sz w:val="20"/>
              <w:szCs w:val="20"/>
              <w:highlight w:val="white"/>
            </w:rPr>
            <w:t xml:space="preserve"> d’habitation et les organismes ou les sociétés acheteuses à but non lucratif </w:t>
          </w:r>
        </w:sdtContent>
      </w:sdt>
      <w:r w:rsidRPr="00662D00">
        <w:rPr>
          <w:rFonts w:ascii="Roboto" w:eastAsia="Roboto" w:hAnsi="Roboto" w:cs="Roboto"/>
          <w:sz w:val="20"/>
          <w:szCs w:val="20"/>
          <w:u w:val="single"/>
        </w:rPr>
        <w:t xml:space="preserve"> </w:t>
      </w:r>
    </w:p>
    <w:p w14:paraId="0000003A" w14:textId="77777777" w:rsidR="0007461A" w:rsidRPr="00662D00" w:rsidRDefault="00CA64A5">
      <w:pPr>
        <w:spacing w:line="240" w:lineRule="auto"/>
        <w:jc w:val="both"/>
        <w:rPr>
          <w:rFonts w:ascii="Roboto" w:eastAsia="Roboto" w:hAnsi="Roboto" w:cs="Roboto"/>
          <w:sz w:val="20"/>
          <w:szCs w:val="20"/>
        </w:rPr>
      </w:pPr>
      <w:hyperlink r:id="rId27">
        <w:r w:rsidR="00486989" w:rsidRPr="00662D00">
          <w:rPr>
            <w:rFonts w:ascii="Roboto" w:eastAsia="Roboto" w:hAnsi="Roboto" w:cs="Roboto"/>
            <w:sz w:val="20"/>
            <w:szCs w:val="20"/>
            <w:u w:val="single"/>
          </w:rPr>
          <w:t>Programme d’assistance financière au loisir des personnes handicapées (PAFLPH)</w:t>
        </w:r>
      </w:hyperlink>
      <w:r w:rsidR="00486989" w:rsidRPr="00662D00">
        <w:rPr>
          <w:rFonts w:ascii="Roboto" w:eastAsia="Roboto" w:hAnsi="Roboto" w:cs="Roboto"/>
          <w:sz w:val="20"/>
          <w:szCs w:val="20"/>
        </w:rPr>
        <w:t xml:space="preserve"> (Les URLS de chaque région sont responsables de ce programme. Contactez votre représentant régional.)</w:t>
      </w:r>
    </w:p>
    <w:p w14:paraId="0000003B" w14:textId="77777777" w:rsidR="0007461A" w:rsidRPr="00662D00" w:rsidRDefault="00CA64A5">
      <w:pPr>
        <w:spacing w:line="240" w:lineRule="auto"/>
        <w:jc w:val="both"/>
        <w:rPr>
          <w:rFonts w:ascii="Roboto" w:eastAsia="Roboto" w:hAnsi="Roboto" w:cs="Roboto"/>
          <w:sz w:val="20"/>
          <w:szCs w:val="20"/>
        </w:rPr>
      </w:pPr>
      <w:hyperlink r:id="rId28">
        <w:r w:rsidR="00486989" w:rsidRPr="00662D00">
          <w:rPr>
            <w:rFonts w:ascii="Roboto" w:eastAsia="Roboto" w:hAnsi="Roboto" w:cs="Roboto"/>
            <w:sz w:val="20"/>
            <w:szCs w:val="20"/>
            <w:u w:val="single"/>
          </w:rPr>
          <w:t>Programme de développement de la technologie accessible</w:t>
        </w:r>
      </w:hyperlink>
      <w:r w:rsidR="00486989" w:rsidRPr="00662D00">
        <w:rPr>
          <w:rFonts w:ascii="Roboto" w:eastAsia="Roboto" w:hAnsi="Roboto" w:cs="Roboto"/>
          <w:sz w:val="20"/>
          <w:szCs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0000003C" w14:textId="77777777" w:rsidR="0007461A" w:rsidRPr="00662D00" w:rsidRDefault="00486989">
      <w:pPr>
        <w:numPr>
          <w:ilvl w:val="0"/>
          <w:numId w:val="13"/>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organismes à but lucratif, les organismes sans but lucratif et les instituts de recherche</w:t>
      </w:r>
    </w:p>
    <w:p w14:paraId="0000003D" w14:textId="77777777" w:rsidR="0007461A" w:rsidRPr="00662D00" w:rsidRDefault="00CA64A5">
      <w:pPr>
        <w:spacing w:line="240" w:lineRule="auto"/>
        <w:jc w:val="both"/>
        <w:rPr>
          <w:rFonts w:ascii="Roboto" w:eastAsia="Roboto" w:hAnsi="Roboto" w:cs="Roboto"/>
          <w:sz w:val="20"/>
          <w:szCs w:val="20"/>
        </w:rPr>
      </w:pPr>
      <w:hyperlink r:id="rId29">
        <w:r w:rsidR="00486989" w:rsidRPr="00662D00">
          <w:rPr>
            <w:rFonts w:ascii="Roboto" w:eastAsia="Roboto" w:hAnsi="Roboto" w:cs="Roboto"/>
            <w:sz w:val="20"/>
            <w:szCs w:val="20"/>
            <w:u w:val="single"/>
          </w:rPr>
          <w:t>Programme Proximité – MAPAQ (Appui aux initiatives collectives et individuelles)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(Volet 1- collectives: du 6 au 31 janvier 2020.</w:t>
      </w:r>
      <w:r w:rsidR="00486989" w:rsidRPr="00662D00">
        <w:rPr>
          <w:rFonts w:ascii="Roboto" w:eastAsia="Roboto" w:hAnsi="Roboto" w:cs="Roboto"/>
          <w:sz w:val="16"/>
          <w:szCs w:val="16"/>
          <w:highlight w:val="white"/>
        </w:rPr>
        <w:t xml:space="preserve"> </w:t>
      </w:r>
      <w:r w:rsidR="00486989" w:rsidRPr="00662D00">
        <w:rPr>
          <w:rFonts w:ascii="Roboto" w:eastAsia="Roboto" w:hAnsi="Roboto" w:cs="Roboto"/>
          <w:sz w:val="20"/>
          <w:szCs w:val="20"/>
          <w:highlight w:val="yellow"/>
        </w:rPr>
        <w:t>Un autre appel de projets aura lieu en avril 2020.​</w:t>
      </w:r>
      <w:r w:rsidR="00486989" w:rsidRPr="00662D00">
        <w:rPr>
          <w:rFonts w:ascii="Roboto" w:eastAsia="Roboto" w:hAnsi="Roboto" w:cs="Roboto"/>
          <w:sz w:val="20"/>
          <w:szCs w:val="20"/>
        </w:rPr>
        <w:t xml:space="preserve"> </w:t>
      </w:r>
      <w:r w:rsidR="00486989" w:rsidRPr="00662D00">
        <w:rPr>
          <w:rFonts w:ascii="Roboto" w:eastAsia="Roboto" w:hAnsi="Roboto" w:cs="Roboto"/>
          <w:sz w:val="20"/>
          <w:szCs w:val="20"/>
          <w:highlight w:val="yellow"/>
        </w:rPr>
        <w:t>Volet 2- individuelles : en cours</w:t>
      </w:r>
      <w:r w:rsidR="00486989" w:rsidRPr="00662D00">
        <w:rPr>
          <w:rFonts w:ascii="Roboto" w:eastAsia="Roboto" w:hAnsi="Roboto" w:cs="Roboto"/>
          <w:sz w:val="20"/>
          <w:szCs w:val="20"/>
        </w:rPr>
        <w:t>)</w:t>
      </w:r>
    </w:p>
    <w:p w14:paraId="0000003E" w14:textId="77777777" w:rsidR="0007461A" w:rsidRPr="00662D00" w:rsidRDefault="00486989" w:rsidP="00486989">
      <w:pPr>
        <w:numPr>
          <w:ilvl w:val="0"/>
          <w:numId w:val="71"/>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p>
    <w:p w14:paraId="7A463690" w14:textId="77777777" w:rsidR="00762FAB" w:rsidRPr="00662D00" w:rsidRDefault="00762FAB">
      <w:pPr>
        <w:spacing w:after="160" w:line="259" w:lineRule="auto"/>
        <w:jc w:val="both"/>
        <w:rPr>
          <w:rFonts w:ascii="Roboto" w:eastAsia="Roboto" w:hAnsi="Roboto" w:cs="Roboto"/>
          <w:sz w:val="20"/>
          <w:szCs w:val="20"/>
        </w:rPr>
      </w:pPr>
    </w:p>
    <w:p w14:paraId="0000003F" w14:textId="77777777" w:rsidR="0007461A" w:rsidRPr="00662D00" w:rsidRDefault="00486989">
      <w:pPr>
        <w:spacing w:after="160" w:line="259" w:lineRule="auto"/>
        <w:jc w:val="both"/>
        <w:rPr>
          <w:rFonts w:ascii="Roboto" w:eastAsia="Roboto" w:hAnsi="Roboto" w:cs="Roboto"/>
          <w:sz w:val="20"/>
          <w:szCs w:val="20"/>
        </w:rPr>
      </w:pPr>
      <w:r w:rsidRPr="00662D00">
        <w:rPr>
          <w:rFonts w:ascii="Roboto" w:eastAsia="Roboto" w:hAnsi="Roboto" w:cs="Roboto"/>
          <w:sz w:val="20"/>
          <w:szCs w:val="20"/>
        </w:rPr>
        <w:t>Volet 1 : Sont admissibles les demandeurs suivants:</w:t>
      </w:r>
    </w:p>
    <w:p w14:paraId="00000040"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•Une coopérative</w:t>
      </w:r>
    </w:p>
    <w:p w14:paraId="00000041"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•Un organisme à but non lucratif (OBNL)</w:t>
      </w:r>
    </w:p>
    <w:p w14:paraId="00000042"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•Un regroupement d’entreprises</w:t>
      </w:r>
    </w:p>
    <w:p w14:paraId="00000043"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•Une entité municipale</w:t>
      </w:r>
    </w:p>
    <w:p w14:paraId="00000044"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 xml:space="preserve">•Une communauté autochtone </w:t>
      </w:r>
    </w:p>
    <w:p w14:paraId="00000045" w14:textId="77777777" w:rsidR="0007461A" w:rsidRPr="00662D00" w:rsidRDefault="0007461A">
      <w:pPr>
        <w:spacing w:after="0" w:line="259" w:lineRule="auto"/>
        <w:jc w:val="both"/>
        <w:rPr>
          <w:rFonts w:ascii="Roboto" w:eastAsia="Roboto" w:hAnsi="Roboto" w:cs="Roboto"/>
          <w:sz w:val="20"/>
          <w:szCs w:val="20"/>
        </w:rPr>
      </w:pPr>
    </w:p>
    <w:p w14:paraId="00000046"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Volet 2: Clientèles admissibles</w:t>
      </w:r>
    </w:p>
    <w:p w14:paraId="00000047"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•Entreprises agricoles</w:t>
      </w:r>
    </w:p>
    <w:p w14:paraId="00000048"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•Entreprises de transformation alimentaire artisanale</w:t>
      </w:r>
    </w:p>
    <w:p w14:paraId="00000049" w14:textId="77777777" w:rsidR="0007461A" w:rsidRPr="00662D00" w:rsidRDefault="00486989">
      <w:pPr>
        <w:spacing w:after="0" w:line="259" w:lineRule="auto"/>
        <w:jc w:val="both"/>
        <w:rPr>
          <w:rFonts w:ascii="Roboto" w:eastAsia="Roboto" w:hAnsi="Roboto" w:cs="Roboto"/>
          <w:sz w:val="20"/>
          <w:szCs w:val="20"/>
        </w:rPr>
      </w:pPr>
      <w:r w:rsidRPr="00662D00">
        <w:rPr>
          <w:rFonts w:ascii="Roboto" w:eastAsia="Roboto" w:hAnsi="Roboto" w:cs="Roboto"/>
          <w:sz w:val="20"/>
          <w:szCs w:val="20"/>
        </w:rPr>
        <w:t>•Entreprises en démarrage</w:t>
      </w:r>
    </w:p>
    <w:p w14:paraId="0000004A" w14:textId="77777777" w:rsidR="0007461A" w:rsidRPr="00662D00" w:rsidRDefault="0007461A">
      <w:pPr>
        <w:spacing w:after="0" w:line="259" w:lineRule="auto"/>
        <w:jc w:val="both"/>
        <w:rPr>
          <w:rFonts w:ascii="Roboto" w:eastAsia="Roboto" w:hAnsi="Roboto" w:cs="Roboto"/>
          <w:sz w:val="20"/>
          <w:szCs w:val="20"/>
        </w:rPr>
      </w:pPr>
    </w:p>
    <w:p w14:paraId="2A3EB5F7" w14:textId="77777777" w:rsidR="00762FAB" w:rsidRPr="00662D00" w:rsidRDefault="00762FAB">
      <w:pPr>
        <w:jc w:val="both"/>
        <w:rPr>
          <w:rFonts w:ascii="Roboto" w:eastAsia="Roboto" w:hAnsi="Roboto" w:cs="Roboto"/>
          <w:b/>
          <w:sz w:val="28"/>
          <w:szCs w:val="28"/>
        </w:rPr>
      </w:pPr>
    </w:p>
    <w:p w14:paraId="0000004F"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AMÉNAGEMENTS ET ÉQUIPEMENTS</w:t>
      </w:r>
    </w:p>
    <w:p w14:paraId="42D782EC" w14:textId="77777777" w:rsidR="00762FAB" w:rsidRPr="00662D00" w:rsidRDefault="00762FAB">
      <w:pPr>
        <w:jc w:val="both"/>
        <w:rPr>
          <w:rFonts w:ascii="Roboto" w:eastAsia="Roboto" w:hAnsi="Roboto" w:cs="Roboto"/>
          <w:b/>
          <w:sz w:val="20"/>
          <w:szCs w:val="20"/>
        </w:rPr>
      </w:pPr>
    </w:p>
    <w:p w14:paraId="00000050" w14:textId="77777777" w:rsidR="0007461A" w:rsidRPr="00662D00" w:rsidRDefault="00CA64A5">
      <w:pPr>
        <w:spacing w:line="240" w:lineRule="auto"/>
        <w:jc w:val="both"/>
        <w:rPr>
          <w:rFonts w:ascii="Roboto" w:eastAsia="Roboto" w:hAnsi="Roboto" w:cs="Roboto"/>
          <w:sz w:val="20"/>
          <w:szCs w:val="20"/>
          <w:u w:val="single"/>
        </w:rPr>
      </w:pPr>
      <w:hyperlink r:id="rId30">
        <w:r w:rsidR="00486989" w:rsidRPr="00662D00">
          <w:rPr>
            <w:rFonts w:ascii="Roboto" w:eastAsia="Roboto" w:hAnsi="Roboto" w:cs="Roboto"/>
            <w:sz w:val="20"/>
            <w:szCs w:val="20"/>
            <w:u w:val="single"/>
          </w:rPr>
          <w:t>Aide aux immobilisations - Volet 1 – Restauration de biens patrimoniaux</w:t>
        </w:r>
      </w:hyperlink>
      <w:r w:rsidR="00486989" w:rsidRPr="00662D00">
        <w:rPr>
          <w:rFonts w:ascii="Roboto" w:eastAsia="Roboto" w:hAnsi="Roboto" w:cs="Roboto"/>
          <w:sz w:val="20"/>
          <w:szCs w:val="20"/>
          <w:u w:val="single"/>
        </w:rPr>
        <w:t xml:space="preserve"> (En cours)</w:t>
      </w:r>
    </w:p>
    <w:p w14:paraId="00000051" w14:textId="77777777" w:rsidR="0007461A" w:rsidRPr="00662D00" w:rsidRDefault="00486989" w:rsidP="00486989">
      <w:pPr>
        <w:numPr>
          <w:ilvl w:val="0"/>
          <w:numId w:val="7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Clientèles admissibles</w:t>
      </w:r>
      <w:r w:rsidRPr="00662D00">
        <w:rPr>
          <w:rFonts w:ascii="Roboto" w:eastAsia="Roboto" w:hAnsi="Roboto" w:cs="Roboto"/>
          <w:sz w:val="20"/>
          <w:szCs w:val="20"/>
        </w:rPr>
        <w:t>: propriétaire d’un bien meuble ou immeuble</w:t>
      </w:r>
    </w:p>
    <w:p w14:paraId="00000052" w14:textId="77777777" w:rsidR="0007461A" w:rsidRPr="00662D00" w:rsidRDefault="00CA64A5">
      <w:pPr>
        <w:spacing w:line="240" w:lineRule="auto"/>
        <w:jc w:val="both"/>
        <w:rPr>
          <w:rFonts w:ascii="Roboto" w:eastAsia="Roboto" w:hAnsi="Roboto" w:cs="Roboto"/>
          <w:sz w:val="20"/>
          <w:szCs w:val="20"/>
        </w:rPr>
      </w:pPr>
      <w:hyperlink r:id="rId31">
        <w:r w:rsidR="00486989" w:rsidRPr="00662D00">
          <w:rPr>
            <w:rFonts w:ascii="Roboto" w:eastAsia="Roboto" w:hAnsi="Roboto" w:cs="Roboto"/>
            <w:sz w:val="20"/>
            <w:szCs w:val="20"/>
            <w:u w:val="single"/>
          </w:rPr>
          <w:t>Aide aux immobilisations - Volet 2 – maintien et bonification des équipements et des infrastructures culturelles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53" w14:textId="77777777" w:rsidR="0007461A" w:rsidRPr="00662D00" w:rsidRDefault="00486989">
      <w:pPr>
        <w:numPr>
          <w:ilvl w:val="0"/>
          <w:numId w:val="1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Clientèles admissibles</w:t>
      </w:r>
      <w:r w:rsidRPr="00662D00">
        <w:rPr>
          <w:rFonts w:ascii="Roboto" w:eastAsia="Roboto" w:hAnsi="Roboto" w:cs="Roboto"/>
          <w:sz w:val="20"/>
          <w:szCs w:val="20"/>
        </w:rPr>
        <w:t>: propriétaire d’un bien meuble ou immeuble</w:t>
      </w:r>
    </w:p>
    <w:p w14:paraId="00000054" w14:textId="77777777" w:rsidR="0007461A" w:rsidRPr="00662D00" w:rsidRDefault="00CA64A5">
      <w:pPr>
        <w:spacing w:line="240" w:lineRule="auto"/>
        <w:jc w:val="both"/>
        <w:rPr>
          <w:rFonts w:ascii="Roboto" w:eastAsia="Roboto" w:hAnsi="Roboto" w:cs="Roboto"/>
          <w:sz w:val="20"/>
          <w:szCs w:val="20"/>
        </w:rPr>
      </w:pPr>
      <w:hyperlink r:id="rId32">
        <w:r w:rsidR="00486989" w:rsidRPr="00662D00">
          <w:rPr>
            <w:rFonts w:ascii="Roboto" w:eastAsia="Roboto" w:hAnsi="Roboto" w:cs="Roboto"/>
            <w:sz w:val="20"/>
            <w:szCs w:val="20"/>
            <w:u w:val="single"/>
          </w:rPr>
          <w:t>Aménagement et réduction du temps de travail</w:t>
        </w:r>
      </w:hyperlink>
      <w:r w:rsidR="00486989" w:rsidRPr="00662D00">
        <w:rPr>
          <w:rFonts w:ascii="Roboto" w:eastAsia="Roboto" w:hAnsi="Roboto" w:cs="Roboto"/>
          <w:sz w:val="20"/>
          <w:szCs w:val="20"/>
        </w:rPr>
        <w:t xml:space="preserve"> (Communiquez avec le centre local d'emploi (CLE) de votre région.)</w:t>
      </w:r>
    </w:p>
    <w:p w14:paraId="00000055" w14:textId="77777777" w:rsidR="0007461A" w:rsidRPr="00662D00" w:rsidRDefault="00486989">
      <w:pPr>
        <w:numPr>
          <w:ilvl w:val="0"/>
          <w:numId w:val="2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r w:rsidRPr="00662D00">
        <w:rPr>
          <w:rFonts w:ascii="Roboto" w:eastAsia="Roboto" w:hAnsi="Roboto" w:cs="Roboto"/>
          <w:sz w:val="20"/>
          <w:szCs w:val="20"/>
        </w:rPr>
        <w:t xml:space="preserve"> entreprises employant environ 80 personnes</w:t>
      </w:r>
    </w:p>
    <w:p w14:paraId="00000056" w14:textId="77777777" w:rsidR="0007461A" w:rsidRPr="00662D00" w:rsidRDefault="00CA64A5">
      <w:pPr>
        <w:spacing w:line="240" w:lineRule="auto"/>
        <w:jc w:val="both"/>
        <w:rPr>
          <w:rFonts w:ascii="Roboto" w:eastAsia="Roboto" w:hAnsi="Roboto" w:cs="Roboto"/>
          <w:sz w:val="20"/>
          <w:szCs w:val="20"/>
          <w:u w:val="single"/>
        </w:rPr>
      </w:pPr>
      <w:hyperlink r:id="rId33">
        <w:r w:rsidR="00486989" w:rsidRPr="00662D00">
          <w:rPr>
            <w:rFonts w:ascii="Roboto" w:eastAsia="Roboto" w:hAnsi="Roboto" w:cs="Roboto"/>
            <w:sz w:val="20"/>
            <w:szCs w:val="20"/>
            <w:u w:val="single"/>
          </w:rPr>
          <w:t>Appel de projets d’aménagement ou de réamén</w:t>
        </w:r>
        <w:r w:rsidR="00486989" w:rsidRPr="00662D00">
          <w:rPr>
            <w:rFonts w:ascii="Roboto" w:eastAsia="Roboto" w:hAnsi="Roboto" w:cs="Roboto"/>
            <w:sz w:val="20"/>
            <w:szCs w:val="20"/>
            <w:u w:val="single"/>
          </w:rPr>
          <w:t>a</w:t>
        </w:r>
        <w:r w:rsidR="00486989" w:rsidRPr="00662D00">
          <w:rPr>
            <w:rFonts w:ascii="Roboto" w:eastAsia="Roboto" w:hAnsi="Roboto" w:cs="Roboto"/>
            <w:sz w:val="20"/>
            <w:szCs w:val="20"/>
            <w:u w:val="single"/>
          </w:rPr>
          <w:t>gement des aires de jeux extérieurs</w:t>
        </w:r>
      </w:hyperlink>
      <w:r w:rsidR="00486989" w:rsidRPr="00662D00">
        <w:rPr>
          <w:rFonts w:ascii="Roboto" w:eastAsia="Roboto" w:hAnsi="Roboto" w:cs="Roboto"/>
          <w:sz w:val="20"/>
          <w:szCs w:val="20"/>
          <w:u w:val="single"/>
        </w:rPr>
        <w:t xml:space="preserve"> (Non mentionné)</w:t>
      </w:r>
    </w:p>
    <w:p w14:paraId="36A135DA" w14:textId="4B7952FD" w:rsidR="00762FAB" w:rsidRPr="00CA64A5" w:rsidRDefault="00486989" w:rsidP="00762FAB">
      <w:pPr>
        <w:numPr>
          <w:ilvl w:val="0"/>
          <w:numId w:val="74"/>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w:t>
      </w:r>
      <w:r w:rsidR="003C3BE6" w:rsidRPr="00662D00">
        <w:rPr>
          <w:rFonts w:ascii="Roboto" w:eastAsia="Roboto" w:hAnsi="Roboto" w:cs="Roboto"/>
          <w:i/>
          <w:sz w:val="20"/>
          <w:szCs w:val="20"/>
          <w:highlight w:val="white"/>
        </w:rPr>
        <w:t xml:space="preserve">: </w:t>
      </w:r>
      <w:r w:rsidR="003C3BE6" w:rsidRPr="00662D00">
        <w:rPr>
          <w:rFonts w:ascii="Roboto" w:eastAsia="Roboto" w:hAnsi="Roboto" w:cs="Roboto"/>
          <w:sz w:val="20"/>
          <w:szCs w:val="20"/>
          <w:highlight w:val="white"/>
        </w:rPr>
        <w:t>centres</w:t>
      </w:r>
      <w:r w:rsidRPr="00662D00">
        <w:rPr>
          <w:rFonts w:ascii="Roboto" w:eastAsia="Roboto" w:hAnsi="Roboto" w:cs="Roboto"/>
          <w:sz w:val="20"/>
          <w:szCs w:val="20"/>
          <w:highlight w:val="white"/>
        </w:rPr>
        <w:t xml:space="preserve"> de la petite enfance (CPE)</w:t>
      </w:r>
    </w:p>
    <w:p w14:paraId="619BC9A1" w14:textId="77777777" w:rsidR="00762FAB" w:rsidRPr="00662D00" w:rsidRDefault="00762FAB" w:rsidP="00762FAB">
      <w:pPr>
        <w:spacing w:after="160" w:line="259" w:lineRule="auto"/>
        <w:jc w:val="both"/>
        <w:rPr>
          <w:rFonts w:ascii="Roboto" w:eastAsia="Roboto" w:hAnsi="Roboto" w:cs="Roboto"/>
          <w:sz w:val="20"/>
          <w:szCs w:val="20"/>
          <w:highlight w:val="white"/>
        </w:rPr>
      </w:pPr>
    </w:p>
    <w:p w14:paraId="00000058" w14:textId="77777777" w:rsidR="0007461A" w:rsidRPr="00662D00" w:rsidRDefault="00CA64A5">
      <w:pPr>
        <w:spacing w:line="240" w:lineRule="auto"/>
        <w:jc w:val="both"/>
        <w:rPr>
          <w:rFonts w:ascii="Roboto" w:eastAsia="Roboto" w:hAnsi="Roboto" w:cs="Roboto"/>
          <w:sz w:val="20"/>
          <w:szCs w:val="20"/>
        </w:rPr>
      </w:pPr>
      <w:hyperlink r:id="rId34">
        <w:r w:rsidR="00486989" w:rsidRPr="00662D00">
          <w:rPr>
            <w:rFonts w:ascii="Roboto" w:eastAsia="Roboto" w:hAnsi="Roboto" w:cs="Roboto"/>
            <w:sz w:val="20"/>
            <w:szCs w:val="20"/>
            <w:u w:val="single"/>
          </w:rPr>
          <w:t>Appui au développement de l'agriculture et de l'agroalimentaire en région</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59" w14:textId="77777777" w:rsidR="0007461A" w:rsidRPr="00662D00" w:rsidRDefault="00486989" w:rsidP="00486989">
      <w:pPr>
        <w:numPr>
          <w:ilvl w:val="0"/>
          <w:numId w:val="8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r w:rsidRPr="00662D00">
        <w:rPr>
          <w:rFonts w:ascii="Roboto" w:eastAsia="Roboto" w:hAnsi="Roboto" w:cs="Roboto"/>
          <w:sz w:val="20"/>
          <w:szCs w:val="20"/>
        </w:rPr>
        <w:t>: Entreprise agricole ou agroalimentaire, Regroupement d’entreprises agricoles ou agroalimentaires, Organisme.</w:t>
      </w:r>
    </w:p>
    <w:p w14:paraId="0000005A" w14:textId="77777777" w:rsidR="0007461A" w:rsidRPr="00662D00" w:rsidRDefault="00CA64A5">
      <w:pPr>
        <w:spacing w:line="240" w:lineRule="auto"/>
        <w:jc w:val="both"/>
        <w:rPr>
          <w:rFonts w:ascii="Roboto" w:eastAsia="Roboto" w:hAnsi="Roboto" w:cs="Roboto"/>
          <w:sz w:val="20"/>
          <w:szCs w:val="20"/>
          <w:highlight w:val="white"/>
        </w:rPr>
      </w:pPr>
      <w:hyperlink r:id="rId35">
        <w:r w:rsidR="00486989" w:rsidRPr="00662D00">
          <w:rPr>
            <w:rFonts w:ascii="Roboto" w:eastAsia="Roboto" w:hAnsi="Roboto" w:cs="Roboto"/>
            <w:sz w:val="20"/>
            <w:szCs w:val="20"/>
            <w:u w:val="single"/>
          </w:rPr>
          <w:t>Développement des communautés par le biais des arts et du patrimoine - Volet III - Fonds des legs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 xml:space="preserve">(En tout temps : </w:t>
      </w:r>
      <w:r w:rsidR="00486989" w:rsidRPr="00662D00">
        <w:rPr>
          <w:rFonts w:ascii="Roboto" w:eastAsia="Roboto" w:hAnsi="Roboto" w:cs="Roboto"/>
          <w:sz w:val="20"/>
          <w:szCs w:val="20"/>
          <w:highlight w:val="white"/>
        </w:rPr>
        <w:t>les projets doivent être présentés avant la date d’anniversaire de l’événement ou de la personnalité à commémorer.)</w:t>
      </w:r>
    </w:p>
    <w:p w14:paraId="0000005B" w14:textId="77777777" w:rsidR="0007461A" w:rsidRPr="00662D00" w:rsidRDefault="00486989">
      <w:pPr>
        <w:numPr>
          <w:ilvl w:val="0"/>
          <w:numId w:val="59"/>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w:t>
      </w:r>
      <w:r w:rsidRPr="00662D00">
        <w:rPr>
          <w:rFonts w:ascii="Roboto" w:eastAsia="Roboto" w:hAnsi="Roboto" w:cs="Roboto"/>
          <w:sz w:val="20"/>
          <w:szCs w:val="20"/>
          <w:highlight w:val="white"/>
        </w:rPr>
        <w:t xml:space="preserve"> organisme local sans but lucratif constitué en personne morale; un conseil de bande local, un conseil tribal local ou tout autre gouvernement autochtone local ou instance équivalente (Premières nations, Inuit ou Métis).</w:t>
      </w:r>
    </w:p>
    <w:p w14:paraId="0000005C" w14:textId="77777777" w:rsidR="0007461A" w:rsidRPr="00662D00" w:rsidRDefault="00CA64A5">
      <w:pPr>
        <w:spacing w:line="240" w:lineRule="auto"/>
        <w:jc w:val="both"/>
        <w:rPr>
          <w:rFonts w:ascii="Roboto" w:eastAsia="Roboto" w:hAnsi="Roboto" w:cs="Roboto"/>
          <w:sz w:val="20"/>
          <w:szCs w:val="20"/>
        </w:rPr>
      </w:pPr>
      <w:hyperlink r:id="rId36">
        <w:r w:rsidR="00486989" w:rsidRPr="00662D00">
          <w:rPr>
            <w:rFonts w:ascii="Roboto" w:eastAsia="Roboto" w:hAnsi="Roboto" w:cs="Roboto"/>
            <w:sz w:val="20"/>
            <w:szCs w:val="20"/>
            <w:u w:val="single"/>
          </w:rPr>
          <w:t>Fonds du Canada pour les espaces culturels (FCEC)</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5D" w14:textId="77777777" w:rsidR="0007461A" w:rsidRPr="00662D00" w:rsidRDefault="00486989">
      <w:pPr>
        <w:numPr>
          <w:ilvl w:val="0"/>
          <w:numId w:val="37"/>
        </w:numPr>
        <w:spacing w:after="160" w:line="259" w:lineRule="auto"/>
        <w:jc w:val="both"/>
        <w:rPr>
          <w:rFonts w:ascii="Roboto" w:eastAsia="Roboto" w:hAnsi="Roboto" w:cs="Roboto"/>
          <w:sz w:val="20"/>
          <w:szCs w:val="20"/>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rPr>
        <w:t>OSBL ou un gouvernement provincial ou territorial, une administration municipale, un organisme gouvernemental ou administratif, une institution ou un organisme équivalent des peuples autochtones</w:t>
      </w:r>
    </w:p>
    <w:p w14:paraId="0000005E" w14:textId="77777777" w:rsidR="0007461A" w:rsidRPr="00662D00" w:rsidRDefault="00CA64A5">
      <w:pPr>
        <w:spacing w:line="240" w:lineRule="auto"/>
        <w:jc w:val="both"/>
        <w:rPr>
          <w:rFonts w:ascii="Roboto" w:eastAsia="Roboto" w:hAnsi="Roboto" w:cs="Roboto"/>
          <w:sz w:val="20"/>
          <w:szCs w:val="20"/>
        </w:rPr>
      </w:pPr>
      <w:hyperlink r:id="rId37">
        <w:r w:rsidR="00486989" w:rsidRPr="00662D00">
          <w:rPr>
            <w:rFonts w:ascii="Roboto" w:eastAsia="Roboto" w:hAnsi="Roboto" w:cs="Roboto"/>
            <w:sz w:val="20"/>
            <w:szCs w:val="20"/>
            <w:u w:val="single"/>
          </w:rPr>
          <w:t>Fonds de développement des territoires dans chaque MRC – MAMOT</w:t>
        </w:r>
      </w:hyperlink>
      <w:r w:rsidR="00486989" w:rsidRPr="00662D00">
        <w:rPr>
          <w:rFonts w:ascii="Roboto" w:eastAsia="Roboto" w:hAnsi="Roboto" w:cs="Roboto"/>
          <w:sz w:val="20"/>
          <w:szCs w:val="20"/>
        </w:rPr>
        <w:t xml:space="preserve"> (Contactez votre MRC)</w:t>
      </w:r>
    </w:p>
    <w:p w14:paraId="0000005F" w14:textId="77777777" w:rsidR="0007461A" w:rsidRPr="00662D00" w:rsidRDefault="00486989" w:rsidP="00486989">
      <w:pPr>
        <w:numPr>
          <w:ilvl w:val="0"/>
          <w:numId w:val="8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organismes municipaux (incluant la MRC elle-même); conseils de bande des communautés autochtones; coopératives; OBNL; entreprises (privées ou d’économie sociale); personnes souhaitant démarrer une entreprise; organismes des réseaux de l’éducation; artistes professionnels ou des regroupements d’artistes professionnels</w:t>
      </w:r>
    </w:p>
    <w:p w14:paraId="00000060" w14:textId="77777777" w:rsidR="0007461A" w:rsidRPr="00662D00" w:rsidRDefault="00CA64A5">
      <w:pPr>
        <w:spacing w:line="240" w:lineRule="auto"/>
        <w:jc w:val="both"/>
        <w:rPr>
          <w:rFonts w:ascii="Roboto" w:eastAsia="Roboto" w:hAnsi="Roboto" w:cs="Roboto"/>
          <w:sz w:val="20"/>
          <w:szCs w:val="20"/>
        </w:rPr>
      </w:pPr>
      <w:hyperlink r:id="rId38">
        <w:r w:rsidR="00486989" w:rsidRPr="00662D00">
          <w:rPr>
            <w:rFonts w:ascii="Roboto" w:eastAsia="Roboto" w:hAnsi="Roboto" w:cs="Roboto"/>
            <w:sz w:val="20"/>
            <w:szCs w:val="20"/>
            <w:u w:val="single"/>
          </w:rPr>
          <w:t>Fonds pour les infrastructures de transport en commun - Infrastructures Canada</w:t>
        </w:r>
      </w:hyperlink>
      <w:r w:rsidR="00486989" w:rsidRPr="00662D00">
        <w:rPr>
          <w:rFonts w:ascii="Roboto" w:eastAsia="Roboto" w:hAnsi="Roboto" w:cs="Roboto"/>
          <w:sz w:val="20"/>
          <w:szCs w:val="20"/>
        </w:rPr>
        <w:t xml:space="preserve"> (En cours)</w:t>
      </w:r>
    </w:p>
    <w:p w14:paraId="00000061" w14:textId="77777777" w:rsidR="0007461A" w:rsidRPr="00662D00" w:rsidRDefault="00486989">
      <w:pPr>
        <w:numPr>
          <w:ilvl w:val="0"/>
          <w:numId w:val="3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provinces et les territoires; les administrations municipales ou régionales, établies en vertu de lois provinciales ou territoriales; et les agences ou les autorités de transport en commun établies par un gouvernement provincial ou territorial ou par une administration locale.</w:t>
      </w:r>
    </w:p>
    <w:p w14:paraId="00000062" w14:textId="77777777" w:rsidR="0007461A" w:rsidRPr="00662D00" w:rsidRDefault="00CA64A5">
      <w:pPr>
        <w:spacing w:after="160" w:line="259" w:lineRule="auto"/>
        <w:jc w:val="both"/>
        <w:rPr>
          <w:rFonts w:ascii="Roboto" w:eastAsia="Roboto" w:hAnsi="Roboto" w:cs="Roboto"/>
          <w:sz w:val="20"/>
          <w:szCs w:val="20"/>
        </w:rPr>
      </w:pPr>
      <w:hyperlink r:id="rId39">
        <w:r w:rsidR="00486989" w:rsidRPr="00662D00">
          <w:rPr>
            <w:rFonts w:ascii="Roboto" w:eastAsia="Roboto" w:hAnsi="Roboto" w:cs="Roboto"/>
            <w:sz w:val="20"/>
            <w:szCs w:val="20"/>
            <w:u w:val="single"/>
          </w:rPr>
          <w:t>Mesure 50530/Mesure d’embellissement des cours d’école</w:t>
        </w:r>
      </w:hyperlink>
      <w:r w:rsidR="00486989" w:rsidRPr="00662D00">
        <w:rPr>
          <w:rFonts w:ascii="Roboto" w:eastAsia="Roboto" w:hAnsi="Roboto" w:cs="Roboto"/>
          <w:sz w:val="20"/>
          <w:szCs w:val="20"/>
        </w:rPr>
        <w:t xml:space="preserve"> (Automne de chaque année, communiquez avec votre commission scolaire)</w:t>
      </w:r>
    </w:p>
    <w:p w14:paraId="00000063" w14:textId="77777777" w:rsidR="0007461A" w:rsidRPr="00662D00" w:rsidRDefault="00486989">
      <w:pPr>
        <w:numPr>
          <w:ilvl w:val="0"/>
          <w:numId w:val="4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Écoles primaires et secondaires</w:t>
      </w:r>
    </w:p>
    <w:p w14:paraId="00000064" w14:textId="77777777" w:rsidR="0007461A" w:rsidRPr="00662D00" w:rsidRDefault="00CA64A5">
      <w:pPr>
        <w:spacing w:line="240" w:lineRule="auto"/>
        <w:jc w:val="both"/>
        <w:rPr>
          <w:rFonts w:ascii="Roboto" w:eastAsia="Roboto" w:hAnsi="Roboto" w:cs="Roboto"/>
          <w:sz w:val="20"/>
          <w:szCs w:val="20"/>
        </w:rPr>
      </w:pPr>
      <w:hyperlink r:id="rId40">
        <w:r w:rsidR="00486989" w:rsidRPr="00662D00">
          <w:rPr>
            <w:rFonts w:ascii="Roboto" w:eastAsia="Roboto" w:hAnsi="Roboto" w:cs="Roboto"/>
            <w:sz w:val="20"/>
            <w:szCs w:val="20"/>
            <w:u w:val="single"/>
          </w:rPr>
          <w:t>Programme d'aide au développement du transport collectif - Ministère des Transports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(Jusqu’au 31 décembre 2020)</w:t>
      </w:r>
    </w:p>
    <w:p w14:paraId="00000065" w14:textId="77777777" w:rsidR="0007461A" w:rsidRPr="00662D00" w:rsidRDefault="00486989" w:rsidP="00486989">
      <w:pPr>
        <w:numPr>
          <w:ilvl w:val="0"/>
          <w:numId w:val="10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organismes de transports en commun. </w:t>
      </w:r>
    </w:p>
    <w:p w14:paraId="00000066" w14:textId="77777777" w:rsidR="0007461A" w:rsidRPr="00662D00" w:rsidRDefault="00CA64A5">
      <w:pPr>
        <w:spacing w:line="240" w:lineRule="auto"/>
        <w:jc w:val="both"/>
        <w:rPr>
          <w:rFonts w:ascii="Roboto" w:eastAsia="Roboto" w:hAnsi="Roboto" w:cs="Roboto"/>
          <w:sz w:val="20"/>
          <w:szCs w:val="20"/>
        </w:rPr>
      </w:pPr>
      <w:hyperlink r:id="rId41">
        <w:r w:rsidR="00486989" w:rsidRPr="00662D00">
          <w:rPr>
            <w:rFonts w:ascii="Roboto" w:eastAsia="Roboto" w:hAnsi="Roboto" w:cs="Roboto"/>
            <w:sz w:val="20"/>
            <w:szCs w:val="20"/>
            <w:u w:val="single"/>
          </w:rPr>
          <w:t>Programme de financement des projets d'infrastructure de sécurité pour les collectivités à risque (PFPIS) - Sécurité publique Canada</w:t>
        </w:r>
      </w:hyperlink>
      <w:r w:rsidR="00486989" w:rsidRPr="00662D00">
        <w:rPr>
          <w:rFonts w:ascii="Roboto" w:eastAsia="Roboto" w:hAnsi="Roboto" w:cs="Roboto"/>
          <w:sz w:val="20"/>
          <w:szCs w:val="20"/>
        </w:rPr>
        <w:t xml:space="preserve"> (Chaque année, 1er décembre au 31 janvier et du 1er juin au 31 juillet)</w:t>
      </w:r>
    </w:p>
    <w:p w14:paraId="00000067" w14:textId="77777777" w:rsidR="0007461A" w:rsidRPr="00662D00" w:rsidRDefault="00486989" w:rsidP="00486989">
      <w:pPr>
        <w:numPr>
          <w:ilvl w:val="0"/>
          <w:numId w:val="10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collectivités qui ont manifestement été victimes de crimes motivés par la haine</w:t>
      </w:r>
    </w:p>
    <w:p w14:paraId="309312BC" w14:textId="77777777" w:rsidR="00762FAB" w:rsidRPr="00662D00" w:rsidRDefault="00762FAB" w:rsidP="00762FAB">
      <w:pPr>
        <w:spacing w:after="160" w:line="259" w:lineRule="auto"/>
        <w:jc w:val="both"/>
        <w:rPr>
          <w:rFonts w:ascii="Roboto" w:eastAsia="Roboto" w:hAnsi="Roboto" w:cs="Roboto"/>
          <w:sz w:val="20"/>
          <w:szCs w:val="20"/>
        </w:rPr>
      </w:pPr>
    </w:p>
    <w:p w14:paraId="154289B2" w14:textId="77777777" w:rsidR="00762FAB" w:rsidRPr="00662D00" w:rsidRDefault="00762FAB" w:rsidP="00762FAB">
      <w:pPr>
        <w:spacing w:after="160" w:line="259" w:lineRule="auto"/>
        <w:jc w:val="both"/>
        <w:rPr>
          <w:rFonts w:ascii="Roboto" w:eastAsia="Roboto" w:hAnsi="Roboto" w:cs="Roboto"/>
          <w:sz w:val="20"/>
          <w:szCs w:val="20"/>
        </w:rPr>
      </w:pPr>
    </w:p>
    <w:p w14:paraId="00000068" w14:textId="77777777" w:rsidR="0007461A" w:rsidRPr="00662D00" w:rsidRDefault="00CA64A5">
      <w:pPr>
        <w:spacing w:line="240" w:lineRule="auto"/>
        <w:jc w:val="both"/>
        <w:rPr>
          <w:rFonts w:ascii="Roboto" w:eastAsia="Roboto" w:hAnsi="Roboto" w:cs="Roboto"/>
          <w:sz w:val="20"/>
          <w:szCs w:val="20"/>
        </w:rPr>
      </w:pPr>
      <w:hyperlink r:id="rId42">
        <w:r w:rsidR="00486989" w:rsidRPr="00662D00">
          <w:rPr>
            <w:rFonts w:ascii="Roboto" w:eastAsia="Roboto" w:hAnsi="Roboto" w:cs="Roboto"/>
            <w:sz w:val="20"/>
            <w:szCs w:val="20"/>
            <w:u w:val="single"/>
          </w:rPr>
          <w:t>Programme d'infrastructures Québec-municipalité (PIQM) Sous-volet 5.1</w:t>
        </w:r>
      </w:hyperlink>
      <w:r w:rsidR="00486989" w:rsidRPr="00662D00">
        <w:rPr>
          <w:rFonts w:ascii="Roboto" w:eastAsia="Roboto" w:hAnsi="Roboto" w:cs="Roboto"/>
          <w:sz w:val="20"/>
          <w:szCs w:val="20"/>
        </w:rPr>
        <w:t xml:space="preserve"> (Veuillez déposer votre demande dans le programme Réfection et construction des infrastructures municipales (RÉCIM) qui prend le relais de ce volet.)</w:t>
      </w:r>
    </w:p>
    <w:p w14:paraId="00000069" w14:textId="77777777" w:rsidR="0007461A" w:rsidRPr="00662D00" w:rsidRDefault="00486989">
      <w:pPr>
        <w:numPr>
          <w:ilvl w:val="0"/>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p>
    <w:p w14:paraId="0000006A"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municipalités</w:t>
      </w:r>
    </w:p>
    <w:p w14:paraId="0000006B"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villes</w:t>
      </w:r>
    </w:p>
    <w:p w14:paraId="0000006C"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villages</w:t>
      </w:r>
    </w:p>
    <w:p w14:paraId="0000006D"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paroisses</w:t>
      </w:r>
    </w:p>
    <w:p w14:paraId="0000006E"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cantons</w:t>
      </w:r>
    </w:p>
    <w:p w14:paraId="0000006F"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cantons unis</w:t>
      </w:r>
    </w:p>
    <w:p w14:paraId="00000070"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villages nordiques</w:t>
      </w:r>
    </w:p>
    <w:p w14:paraId="00000071"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territoires non organisés</w:t>
      </w:r>
    </w:p>
    <w:p w14:paraId="00000072"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municipalités régionales de comté (MRC)</w:t>
      </w:r>
    </w:p>
    <w:p w14:paraId="00000073" w14:textId="77777777" w:rsidR="0007461A" w:rsidRPr="00662D00" w:rsidRDefault="00486989">
      <w:pPr>
        <w:numPr>
          <w:ilvl w:val="1"/>
          <w:numId w:val="2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les communautés métropolitaines </w:t>
      </w:r>
    </w:p>
    <w:p w14:paraId="00000074" w14:textId="77777777" w:rsidR="0007461A" w:rsidRPr="00662D00" w:rsidRDefault="00486989">
      <w:pPr>
        <w:numPr>
          <w:ilvl w:val="1"/>
          <w:numId w:val="2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les régies intermunicipales</w:t>
      </w:r>
    </w:p>
    <w:p w14:paraId="00000075" w14:textId="77777777" w:rsidR="0007461A" w:rsidRPr="00662D00" w:rsidRDefault="00CA64A5">
      <w:pPr>
        <w:spacing w:line="240" w:lineRule="auto"/>
        <w:jc w:val="both"/>
        <w:rPr>
          <w:rFonts w:ascii="Roboto" w:eastAsia="Roboto" w:hAnsi="Roboto" w:cs="Roboto"/>
          <w:sz w:val="20"/>
          <w:szCs w:val="20"/>
        </w:rPr>
      </w:pPr>
      <w:hyperlink r:id="rId43" w:anchor="c20741">
        <w:r w:rsidR="00486989" w:rsidRPr="00662D00">
          <w:rPr>
            <w:rFonts w:ascii="Roboto" w:eastAsia="Roboto" w:hAnsi="Roboto" w:cs="Roboto"/>
            <w:sz w:val="20"/>
            <w:szCs w:val="20"/>
            <w:u w:val="single"/>
          </w:rPr>
          <w:t>Programme Réfection et construction des infrastructures municipales</w:t>
        </w:r>
      </w:hyperlink>
      <w:hyperlink r:id="rId44" w:anchor="c20741">
        <w:r w:rsidR="00486989" w:rsidRPr="00662D00">
          <w:rPr>
            <w:rFonts w:ascii="Roboto" w:eastAsia="Roboto" w:hAnsi="Roboto" w:cs="Roboto"/>
            <w:sz w:val="20"/>
            <w:szCs w:val="20"/>
          </w:rPr>
          <w:t xml:space="preserve"> (RÉCIM)</w:t>
        </w:r>
      </w:hyperlink>
      <w:r w:rsidR="00486989" w:rsidRPr="00662D00">
        <w:rPr>
          <w:rFonts w:ascii="Roboto" w:eastAsia="Roboto" w:hAnsi="Roboto" w:cs="Roboto"/>
          <w:sz w:val="20"/>
          <w:szCs w:val="20"/>
        </w:rPr>
        <w:t xml:space="preserve"> (En cours)</w:t>
      </w:r>
    </w:p>
    <w:p w14:paraId="00000076" w14:textId="77777777" w:rsidR="0007461A" w:rsidRPr="00662D00" w:rsidRDefault="00486989">
      <w:pPr>
        <w:numPr>
          <w:ilvl w:val="0"/>
          <w:numId w:val="1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municipalités de moins de 25 000 habitants.</w:t>
      </w:r>
    </w:p>
    <w:p w14:paraId="00000077" w14:textId="77777777" w:rsidR="0007461A" w:rsidRPr="00662D00" w:rsidRDefault="0007461A">
      <w:pPr>
        <w:spacing w:after="160" w:line="259" w:lineRule="auto"/>
        <w:ind w:left="720"/>
        <w:jc w:val="both"/>
        <w:rPr>
          <w:rFonts w:ascii="Roboto" w:eastAsia="Roboto" w:hAnsi="Roboto" w:cs="Roboto"/>
          <w:sz w:val="28"/>
          <w:szCs w:val="20"/>
        </w:rPr>
      </w:pPr>
    </w:p>
    <w:p w14:paraId="00000078"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BÉNÉVOLAT</w:t>
      </w:r>
    </w:p>
    <w:p w14:paraId="00000079" w14:textId="77777777" w:rsidR="0007461A" w:rsidRPr="00662D00" w:rsidRDefault="0007461A">
      <w:pPr>
        <w:jc w:val="both"/>
        <w:rPr>
          <w:rFonts w:ascii="Roboto" w:eastAsia="Roboto" w:hAnsi="Roboto" w:cs="Roboto"/>
          <w:b/>
          <w:sz w:val="20"/>
          <w:szCs w:val="20"/>
        </w:rPr>
      </w:pPr>
    </w:p>
    <w:p w14:paraId="0000007A" w14:textId="77777777" w:rsidR="0007461A" w:rsidRPr="00662D00" w:rsidRDefault="00CA64A5">
      <w:pPr>
        <w:jc w:val="both"/>
        <w:rPr>
          <w:rFonts w:ascii="Roboto" w:eastAsia="Roboto" w:hAnsi="Roboto" w:cs="Roboto"/>
          <w:sz w:val="20"/>
          <w:szCs w:val="20"/>
        </w:rPr>
      </w:pPr>
      <w:hyperlink r:id="rId45">
        <w:r w:rsidR="00486989" w:rsidRPr="00662D00">
          <w:rPr>
            <w:rFonts w:ascii="Roboto" w:eastAsia="Roboto" w:hAnsi="Roboto" w:cs="Roboto"/>
            <w:sz w:val="20"/>
            <w:szCs w:val="20"/>
            <w:u w:val="single"/>
          </w:rPr>
          <w:t>Soutien à l’action bénévole (En cours)</w:t>
        </w:r>
      </w:hyperlink>
    </w:p>
    <w:p w14:paraId="0000007B" w14:textId="77777777" w:rsidR="0007461A" w:rsidRPr="00662D00" w:rsidRDefault="00486989">
      <w:pPr>
        <w:numPr>
          <w:ilvl w:val="0"/>
          <w:numId w:val="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OBNL, </w:t>
      </w:r>
      <w:r w:rsidRPr="00662D00">
        <w:rPr>
          <w:rFonts w:ascii="Roboto" w:eastAsia="Verdana" w:hAnsi="Roboto" w:cs="Verdana"/>
          <w:sz w:val="19"/>
          <w:szCs w:val="19"/>
        </w:rPr>
        <w:t>municipalités (y compris les municipalités de village nordique), conseils de bande.</w:t>
      </w:r>
    </w:p>
    <w:p w14:paraId="0000007C" w14:textId="77777777" w:rsidR="0007461A" w:rsidRPr="00662D00" w:rsidRDefault="0007461A">
      <w:pPr>
        <w:jc w:val="both"/>
        <w:rPr>
          <w:rFonts w:ascii="Roboto" w:eastAsia="Roboto" w:hAnsi="Roboto" w:cs="Roboto"/>
          <w:sz w:val="28"/>
          <w:szCs w:val="28"/>
        </w:rPr>
      </w:pPr>
    </w:p>
    <w:p w14:paraId="0000007D" w14:textId="77777777" w:rsidR="0007461A" w:rsidRPr="00662D00" w:rsidRDefault="00486989">
      <w:pPr>
        <w:jc w:val="both"/>
        <w:rPr>
          <w:rFonts w:ascii="Roboto" w:eastAsia="Roboto" w:hAnsi="Roboto" w:cs="Roboto"/>
          <w:sz w:val="20"/>
          <w:szCs w:val="20"/>
          <w:highlight w:val="yellow"/>
        </w:rPr>
      </w:pPr>
      <w:r w:rsidRPr="00662D00">
        <w:rPr>
          <w:rFonts w:ascii="Roboto" w:eastAsia="Roboto" w:hAnsi="Roboto" w:cs="Roboto"/>
          <w:b/>
          <w:sz w:val="28"/>
          <w:szCs w:val="28"/>
        </w:rPr>
        <w:t>DONS ET COMMANDITES</w:t>
      </w:r>
    </w:p>
    <w:p w14:paraId="0000007E" w14:textId="77777777" w:rsidR="0007461A" w:rsidRPr="00662D00" w:rsidRDefault="00CA64A5">
      <w:pPr>
        <w:spacing w:line="240" w:lineRule="auto"/>
        <w:jc w:val="both"/>
        <w:rPr>
          <w:rFonts w:ascii="Roboto" w:eastAsia="Roboto" w:hAnsi="Roboto" w:cs="Roboto"/>
          <w:sz w:val="20"/>
          <w:szCs w:val="20"/>
        </w:rPr>
      </w:pPr>
      <w:hyperlink r:id="rId46">
        <w:r w:rsidR="00486989" w:rsidRPr="00662D00">
          <w:rPr>
            <w:rFonts w:ascii="Roboto" w:eastAsia="Roboto" w:hAnsi="Roboto" w:cs="Roboto"/>
            <w:sz w:val="20"/>
            <w:szCs w:val="20"/>
            <w:u w:val="single"/>
          </w:rPr>
          <w:t>BMO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7F" w14:textId="77777777" w:rsidR="0007461A" w:rsidRPr="00662D00" w:rsidRDefault="00486989">
      <w:pPr>
        <w:numPr>
          <w:ilvl w:val="0"/>
          <w:numId w:val="6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OBNL </w:t>
      </w:r>
    </w:p>
    <w:p w14:paraId="00000080" w14:textId="77777777" w:rsidR="0007461A" w:rsidRPr="00662D00" w:rsidRDefault="00CA64A5">
      <w:pPr>
        <w:spacing w:line="240" w:lineRule="auto"/>
        <w:jc w:val="both"/>
        <w:rPr>
          <w:rFonts w:ascii="Roboto" w:eastAsia="Roboto" w:hAnsi="Roboto" w:cs="Roboto"/>
          <w:sz w:val="20"/>
          <w:szCs w:val="20"/>
          <w:highlight w:val="white"/>
        </w:rPr>
      </w:pPr>
      <w:hyperlink r:id="rId47">
        <w:r w:rsidR="00486989" w:rsidRPr="00662D00">
          <w:rPr>
            <w:rFonts w:ascii="Roboto" w:eastAsia="Roboto" w:hAnsi="Roboto" w:cs="Roboto"/>
            <w:sz w:val="20"/>
            <w:szCs w:val="20"/>
            <w:u w:val="single"/>
          </w:rPr>
          <w:t>Banque CIBC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highlight w:val="white"/>
        </w:rPr>
        <w:t>Les demandes sont acceptées toute l’année, mais sont revues annuellement entre les mois de février et de mai)</w:t>
      </w:r>
    </w:p>
    <w:p w14:paraId="00000081" w14:textId="77777777" w:rsidR="0007461A" w:rsidRPr="00662D00" w:rsidRDefault="00486989">
      <w:pPr>
        <w:numPr>
          <w:ilvl w:val="0"/>
          <w:numId w:val="21"/>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w:t>
      </w:r>
      <w:r w:rsidRPr="00662D00">
        <w:rPr>
          <w:rFonts w:ascii="Roboto" w:eastAsia="Roboto" w:hAnsi="Roboto" w:cs="Roboto"/>
          <w:sz w:val="20"/>
          <w:szCs w:val="20"/>
          <w:highlight w:val="white"/>
        </w:rPr>
        <w:t xml:space="preserve"> Organismes de bienfaisance ou sans but lucratif canadiens enregistrés</w:t>
      </w:r>
    </w:p>
    <w:p w14:paraId="00000082" w14:textId="77777777" w:rsidR="0007461A" w:rsidRPr="00662D00" w:rsidRDefault="00CA64A5">
      <w:pPr>
        <w:spacing w:line="240" w:lineRule="auto"/>
        <w:jc w:val="both"/>
        <w:rPr>
          <w:rFonts w:ascii="Roboto" w:eastAsia="Roboto" w:hAnsi="Roboto" w:cs="Roboto"/>
          <w:sz w:val="20"/>
          <w:szCs w:val="20"/>
        </w:rPr>
      </w:pPr>
      <w:hyperlink r:id="rId48">
        <w:r w:rsidR="00486989" w:rsidRPr="00662D00">
          <w:rPr>
            <w:rFonts w:ascii="Roboto" w:eastAsia="Roboto" w:hAnsi="Roboto" w:cs="Roboto"/>
            <w:sz w:val="20"/>
            <w:szCs w:val="20"/>
            <w:u w:val="single"/>
          </w:rPr>
          <w:t>Banque Nationale - Appui financier</w:t>
        </w:r>
      </w:hyperlink>
      <w:r w:rsidR="00486989" w:rsidRPr="00662D00">
        <w:rPr>
          <w:rFonts w:ascii="Roboto" w:eastAsia="Roboto" w:hAnsi="Roboto" w:cs="Roboto"/>
          <w:sz w:val="20"/>
          <w:szCs w:val="20"/>
        </w:rPr>
        <w:t xml:space="preserve"> (Prévoir 90 jours pour le traitement de la demande)</w:t>
      </w:r>
    </w:p>
    <w:p w14:paraId="00000083" w14:textId="77777777" w:rsidR="0007461A" w:rsidRPr="00662D00" w:rsidRDefault="00486989">
      <w:pPr>
        <w:numPr>
          <w:ilvl w:val="0"/>
          <w:numId w:val="39"/>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organismes sans but lucratif reconnus comme organismes de bienfaisance enregistrés par  du revenu du Canada; se rapportant aux secteurs privilégiés par Banque Nationale</w:t>
      </w:r>
    </w:p>
    <w:p w14:paraId="00000084" w14:textId="77777777" w:rsidR="0007461A" w:rsidRPr="00662D00" w:rsidRDefault="00CA64A5">
      <w:pPr>
        <w:spacing w:line="240" w:lineRule="auto"/>
        <w:jc w:val="both"/>
        <w:rPr>
          <w:rFonts w:ascii="Roboto" w:eastAsia="Roboto" w:hAnsi="Roboto" w:cs="Roboto"/>
          <w:sz w:val="20"/>
          <w:szCs w:val="20"/>
        </w:rPr>
      </w:pPr>
      <w:hyperlink r:id="rId49">
        <w:r w:rsidR="00486989" w:rsidRPr="00662D00">
          <w:rPr>
            <w:rFonts w:ascii="Roboto" w:eastAsia="Roboto" w:hAnsi="Roboto" w:cs="Roboto"/>
            <w:sz w:val="20"/>
            <w:szCs w:val="20"/>
            <w:u w:val="single"/>
          </w:rPr>
          <w:t>Cascades - Dons et commandites</w:t>
        </w:r>
      </w:hyperlink>
      <w:r w:rsidR="00486989" w:rsidRPr="00662D00">
        <w:rPr>
          <w:rFonts w:ascii="Roboto" w:eastAsia="Roboto" w:hAnsi="Roboto" w:cs="Roboto"/>
          <w:sz w:val="20"/>
          <w:szCs w:val="20"/>
        </w:rPr>
        <w:t xml:space="preserve"> (Prévoir 8 semaines pour le traitement de la demande)</w:t>
      </w:r>
    </w:p>
    <w:p w14:paraId="00000085" w14:textId="77777777" w:rsidR="0007461A" w:rsidRPr="00662D00" w:rsidRDefault="00CA64A5">
      <w:pPr>
        <w:spacing w:line="240" w:lineRule="auto"/>
        <w:jc w:val="both"/>
        <w:rPr>
          <w:rFonts w:ascii="Roboto" w:eastAsia="Roboto" w:hAnsi="Roboto" w:cs="Roboto"/>
          <w:sz w:val="20"/>
          <w:szCs w:val="20"/>
        </w:rPr>
      </w:pPr>
      <w:hyperlink r:id="rId50">
        <w:r w:rsidR="00486989" w:rsidRPr="00662D00">
          <w:rPr>
            <w:rFonts w:ascii="Roboto" w:eastAsia="Roboto" w:hAnsi="Roboto" w:cs="Roboto"/>
            <w:sz w:val="20"/>
            <w:szCs w:val="20"/>
            <w:u w:val="single"/>
          </w:rPr>
          <w:t>Dons environnementaux et communautaires de la fondation Echo</w:t>
        </w:r>
      </w:hyperlink>
      <w:r w:rsidR="00486989" w:rsidRPr="00662D00">
        <w:rPr>
          <w:rFonts w:ascii="Roboto" w:eastAsia="Roboto" w:hAnsi="Roboto" w:cs="Roboto"/>
          <w:sz w:val="20"/>
          <w:szCs w:val="20"/>
        </w:rPr>
        <w:t xml:space="preserve"> (Aucune date mentionnée, mais semble être en cours)</w:t>
      </w:r>
    </w:p>
    <w:p w14:paraId="00000087" w14:textId="23FBAA4C" w:rsidR="0007461A" w:rsidRPr="00662D00" w:rsidRDefault="00486989" w:rsidP="00486989">
      <w:pPr>
        <w:numPr>
          <w:ilvl w:val="0"/>
          <w:numId w:val="88"/>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lastRenderedPageBreak/>
        <w:t xml:space="preserve">Organismes admissibles: </w:t>
      </w:r>
      <w:r w:rsidRPr="00662D00">
        <w:rPr>
          <w:rFonts w:ascii="Roboto" w:eastAsia="Roboto" w:hAnsi="Roboto" w:cs="Roboto"/>
          <w:sz w:val="20"/>
          <w:szCs w:val="20"/>
          <w:highlight w:val="white"/>
        </w:rPr>
        <w:t xml:space="preserve">Dons communautaire: </w:t>
      </w:r>
      <w:r w:rsidR="003C3BE6" w:rsidRPr="00662D00">
        <w:rPr>
          <w:rFonts w:ascii="Roboto" w:eastAsia="Roboto" w:hAnsi="Roboto" w:cs="Roboto"/>
          <w:sz w:val="20"/>
          <w:szCs w:val="20"/>
          <w:highlight w:val="white"/>
        </w:rPr>
        <w:t>aux organismes</w:t>
      </w:r>
      <w:r w:rsidRPr="00662D00">
        <w:rPr>
          <w:rFonts w:ascii="Roboto" w:eastAsia="Roboto" w:hAnsi="Roboto" w:cs="Roboto"/>
          <w:sz w:val="20"/>
          <w:szCs w:val="20"/>
          <w:highlight w:val="white"/>
        </w:rPr>
        <w:t xml:space="preserve"> de première ligne offrant des services aux personnes touchées par des problèmes de santé mentale Dons environnementaux: non spécifié. </w:t>
      </w:r>
    </w:p>
    <w:p w14:paraId="00000088" w14:textId="77777777" w:rsidR="0007461A" w:rsidRPr="00662D00" w:rsidRDefault="00CA64A5">
      <w:pPr>
        <w:spacing w:line="240" w:lineRule="auto"/>
        <w:jc w:val="both"/>
        <w:rPr>
          <w:rFonts w:ascii="Roboto" w:eastAsia="Roboto" w:hAnsi="Roboto" w:cs="Roboto"/>
          <w:sz w:val="20"/>
          <w:szCs w:val="20"/>
        </w:rPr>
      </w:pPr>
      <w:hyperlink r:id="rId51">
        <w:r w:rsidR="00486989" w:rsidRPr="00662D00">
          <w:rPr>
            <w:rFonts w:ascii="Roboto" w:eastAsia="Roboto" w:hAnsi="Roboto" w:cs="Roboto"/>
            <w:sz w:val="20"/>
            <w:szCs w:val="20"/>
            <w:u w:val="single"/>
          </w:rPr>
          <w:t>Engagement national du Mouvement Desjardins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tout temps, délai de 4 à 6 semaines pour une réponse)</w:t>
      </w:r>
    </w:p>
    <w:p w14:paraId="00000089" w14:textId="77777777" w:rsidR="0007461A" w:rsidRPr="00662D00" w:rsidRDefault="00486989" w:rsidP="00486989">
      <w:pPr>
        <w:numPr>
          <w:ilvl w:val="0"/>
          <w:numId w:val="111"/>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OSBL</w:t>
      </w:r>
    </w:p>
    <w:p w14:paraId="0000008A" w14:textId="77777777" w:rsidR="0007461A" w:rsidRPr="00662D00" w:rsidRDefault="00CA64A5">
      <w:pPr>
        <w:spacing w:line="240" w:lineRule="auto"/>
        <w:jc w:val="both"/>
        <w:rPr>
          <w:rFonts w:ascii="Roboto" w:eastAsia="Roboto" w:hAnsi="Roboto" w:cs="Roboto"/>
          <w:sz w:val="20"/>
          <w:szCs w:val="20"/>
        </w:rPr>
      </w:pPr>
      <w:hyperlink r:id="rId52">
        <w:r w:rsidR="00486989" w:rsidRPr="00662D00">
          <w:rPr>
            <w:rFonts w:ascii="Roboto" w:eastAsia="Roboto" w:hAnsi="Roboto" w:cs="Roboto"/>
            <w:sz w:val="20"/>
            <w:szCs w:val="20"/>
            <w:u w:val="single"/>
          </w:rPr>
          <w:t>Fondation Hydro-Québec pour l’environnement</w:t>
        </w:r>
      </w:hyperlink>
      <w:r w:rsidR="00486989" w:rsidRPr="00662D00">
        <w:rPr>
          <w:rFonts w:ascii="Roboto" w:eastAsia="Roboto" w:hAnsi="Roboto" w:cs="Roboto"/>
          <w:sz w:val="20"/>
          <w:szCs w:val="20"/>
        </w:rPr>
        <w:t xml:space="preserve"> (Au plus tard le 1er février ou le 15 septembre de chaque année)</w:t>
      </w:r>
    </w:p>
    <w:p w14:paraId="0000008B" w14:textId="77777777" w:rsidR="0007461A" w:rsidRPr="00662D00" w:rsidRDefault="00486989">
      <w:pPr>
        <w:numPr>
          <w:ilvl w:val="0"/>
          <w:numId w:val="16"/>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 caritatif ou sans but lucratif, MRC, conseils de bandes.</w:t>
      </w:r>
    </w:p>
    <w:p w14:paraId="0000008C" w14:textId="77777777" w:rsidR="0007461A" w:rsidRPr="00662D00" w:rsidRDefault="00CA64A5">
      <w:pPr>
        <w:spacing w:line="240" w:lineRule="auto"/>
        <w:jc w:val="both"/>
        <w:rPr>
          <w:rFonts w:ascii="Roboto" w:eastAsia="Roboto" w:hAnsi="Roboto" w:cs="Roboto"/>
          <w:sz w:val="20"/>
          <w:szCs w:val="20"/>
        </w:rPr>
      </w:pPr>
      <w:hyperlink r:id="rId53">
        <w:r w:rsidR="00486989" w:rsidRPr="00662D00">
          <w:rPr>
            <w:rFonts w:ascii="Roboto" w:eastAsia="Roboto" w:hAnsi="Roboto" w:cs="Roboto"/>
            <w:sz w:val="20"/>
            <w:szCs w:val="20"/>
            <w:u w:val="single"/>
          </w:rPr>
          <w:t>Fondation Lucie et André Chagnon</w:t>
        </w:r>
      </w:hyperlink>
      <w:r w:rsidR="00486989" w:rsidRPr="00662D00">
        <w:rPr>
          <w:rFonts w:ascii="Roboto" w:eastAsia="Roboto" w:hAnsi="Roboto" w:cs="Roboto"/>
          <w:sz w:val="20"/>
          <w:szCs w:val="20"/>
        </w:rPr>
        <w:t xml:space="preserve"> (Financement prévu en 2020)</w:t>
      </w:r>
    </w:p>
    <w:p w14:paraId="0000008D" w14:textId="77777777" w:rsidR="0007461A" w:rsidRPr="00662D00" w:rsidRDefault="00486989">
      <w:pPr>
        <w:numPr>
          <w:ilvl w:val="0"/>
          <w:numId w:val="11"/>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 OSBL ou regroupement d’OSBL</w:t>
      </w:r>
    </w:p>
    <w:p w14:paraId="0000008E" w14:textId="77777777" w:rsidR="0007461A" w:rsidRPr="00662D00" w:rsidRDefault="00CA64A5">
      <w:pPr>
        <w:spacing w:line="240" w:lineRule="auto"/>
        <w:jc w:val="both"/>
        <w:rPr>
          <w:rFonts w:ascii="Roboto" w:eastAsia="Roboto" w:hAnsi="Roboto" w:cs="Roboto"/>
          <w:sz w:val="20"/>
          <w:szCs w:val="20"/>
        </w:rPr>
      </w:pPr>
      <w:hyperlink r:id="rId54">
        <w:r w:rsidR="00486989" w:rsidRPr="00662D00">
          <w:rPr>
            <w:rFonts w:ascii="Roboto" w:eastAsia="Roboto" w:hAnsi="Roboto" w:cs="Roboto"/>
            <w:sz w:val="20"/>
            <w:szCs w:val="20"/>
            <w:u w:val="single"/>
          </w:rPr>
          <w:t>Jean Coutu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8F" w14:textId="77777777" w:rsidR="0007461A" w:rsidRPr="00662D00" w:rsidRDefault="00486989" w:rsidP="00486989">
      <w:pPr>
        <w:numPr>
          <w:ilvl w:val="0"/>
          <w:numId w:val="72"/>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w:t>
      </w:r>
    </w:p>
    <w:p w14:paraId="00000090" w14:textId="77777777" w:rsidR="0007461A" w:rsidRPr="00662D00" w:rsidRDefault="00CA64A5">
      <w:pPr>
        <w:spacing w:line="240" w:lineRule="auto"/>
        <w:jc w:val="both"/>
        <w:rPr>
          <w:rFonts w:ascii="Roboto" w:eastAsia="Roboto" w:hAnsi="Roboto" w:cs="Roboto"/>
          <w:sz w:val="20"/>
          <w:szCs w:val="20"/>
        </w:rPr>
      </w:pPr>
      <w:hyperlink r:id="rId55">
        <w:r w:rsidR="00486989" w:rsidRPr="00662D00">
          <w:rPr>
            <w:rFonts w:ascii="Roboto" w:eastAsia="Roboto" w:hAnsi="Roboto" w:cs="Roboto"/>
            <w:sz w:val="20"/>
            <w:szCs w:val="20"/>
            <w:u w:val="single"/>
          </w:rPr>
          <w:t>Programme d'octroi de dons ou commandites -Hydro-Québec</w:t>
        </w:r>
      </w:hyperlink>
      <w:r w:rsidR="00486989" w:rsidRPr="00662D00">
        <w:rPr>
          <w:rFonts w:ascii="Roboto" w:eastAsia="Roboto" w:hAnsi="Roboto" w:cs="Roboto"/>
          <w:sz w:val="20"/>
          <w:szCs w:val="20"/>
        </w:rPr>
        <w:t xml:space="preserve"> (Prévoir 90 jours pour le traitement de la demande)</w:t>
      </w:r>
    </w:p>
    <w:p w14:paraId="00000091" w14:textId="77777777" w:rsidR="0007461A" w:rsidRPr="00662D00" w:rsidRDefault="00486989" w:rsidP="00486989">
      <w:pPr>
        <w:numPr>
          <w:ilvl w:val="0"/>
          <w:numId w:val="87"/>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w:t>
      </w:r>
    </w:p>
    <w:p w14:paraId="00000092" w14:textId="77777777" w:rsidR="0007461A" w:rsidRPr="00662D00" w:rsidRDefault="00486989">
      <w:pPr>
        <w:spacing w:after="0" w:line="259" w:lineRule="auto"/>
        <w:jc w:val="both"/>
        <w:rPr>
          <w:rFonts w:ascii="Roboto" w:eastAsia="Roboto" w:hAnsi="Roboto" w:cs="Roboto"/>
          <w:b/>
          <w:sz w:val="20"/>
          <w:szCs w:val="20"/>
          <w:highlight w:val="white"/>
        </w:rPr>
      </w:pPr>
      <w:r w:rsidRPr="00662D00">
        <w:rPr>
          <w:rFonts w:ascii="Roboto" w:eastAsia="Roboto" w:hAnsi="Roboto" w:cs="Roboto"/>
          <w:b/>
          <w:sz w:val="20"/>
          <w:szCs w:val="20"/>
          <w:highlight w:val="white"/>
        </w:rPr>
        <w:t>Émissions de gaz à effet de serre au Québec</w:t>
      </w:r>
    </w:p>
    <w:p w14:paraId="00000093" w14:textId="77777777" w:rsidR="0007461A" w:rsidRPr="00662D00" w:rsidRDefault="00486989">
      <w:pPr>
        <w:spacing w:after="0" w:line="259"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Organismes qui : accélèrent la transition vers la mobilité durable ; contribuent à la diffusion et à la vulgarisation des connaissances ainsi qu’à la mobilisation des intervenants spécialistes des changements climatiques ; sensibilisent et encouragent les Québécois à adopter des comportements à faible empreinte carbone.</w:t>
      </w:r>
    </w:p>
    <w:p w14:paraId="00000094" w14:textId="77777777" w:rsidR="0007461A" w:rsidRPr="00662D00" w:rsidRDefault="00486989">
      <w:pPr>
        <w:spacing w:after="0" w:line="259" w:lineRule="auto"/>
        <w:jc w:val="both"/>
        <w:rPr>
          <w:rFonts w:ascii="Roboto" w:eastAsia="Roboto" w:hAnsi="Roboto" w:cs="Roboto"/>
          <w:b/>
          <w:sz w:val="20"/>
          <w:szCs w:val="20"/>
          <w:highlight w:val="white"/>
        </w:rPr>
      </w:pPr>
      <w:r w:rsidRPr="00662D00">
        <w:rPr>
          <w:rFonts w:ascii="Roboto" w:eastAsia="Roboto" w:hAnsi="Roboto" w:cs="Roboto"/>
          <w:b/>
          <w:sz w:val="20"/>
          <w:szCs w:val="20"/>
          <w:highlight w:val="white"/>
        </w:rPr>
        <w:t>Vitalité des régions du Québec</w:t>
      </w:r>
    </w:p>
    <w:p w14:paraId="00000095" w14:textId="6C295212" w:rsidR="0007461A" w:rsidRPr="00662D00" w:rsidRDefault="00486989">
      <w:pPr>
        <w:spacing w:after="0" w:line="259"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 xml:space="preserve">Organismes qui </w:t>
      </w:r>
      <w:r w:rsidR="003C3BE6" w:rsidRPr="00662D00">
        <w:rPr>
          <w:rFonts w:ascii="Roboto" w:eastAsia="Roboto" w:hAnsi="Roboto" w:cs="Roboto"/>
          <w:sz w:val="20"/>
          <w:szCs w:val="20"/>
          <w:highlight w:val="white"/>
        </w:rPr>
        <w:t>œuvrent</w:t>
      </w:r>
      <w:r w:rsidRPr="00662D00">
        <w:rPr>
          <w:rFonts w:ascii="Roboto" w:eastAsia="Roboto" w:hAnsi="Roboto" w:cs="Roboto"/>
          <w:sz w:val="20"/>
          <w:szCs w:val="20"/>
          <w:highlight w:val="white"/>
        </w:rPr>
        <w:t xml:space="preserve"> dans les trois champs d’intervention suivants : - la promotion de l’entrepreneuriat et le soutien à celui-ci ; - le maintien ou l’amélioration de l’offre artistique et culturelle ; - l’accès à des contenus scientifiques et technologiques qui préparent la relève aux emplois de l’avenir.</w:t>
      </w:r>
    </w:p>
    <w:p w14:paraId="00000096" w14:textId="77777777" w:rsidR="0007461A" w:rsidRPr="00662D00" w:rsidRDefault="00486989">
      <w:pPr>
        <w:spacing w:after="0" w:line="259" w:lineRule="auto"/>
        <w:jc w:val="both"/>
        <w:rPr>
          <w:rFonts w:ascii="Roboto" w:eastAsia="Roboto" w:hAnsi="Roboto" w:cs="Roboto"/>
          <w:b/>
          <w:sz w:val="20"/>
          <w:szCs w:val="20"/>
          <w:highlight w:val="white"/>
        </w:rPr>
      </w:pPr>
      <w:r w:rsidRPr="00662D00">
        <w:rPr>
          <w:rFonts w:ascii="Roboto" w:eastAsia="Roboto" w:hAnsi="Roboto" w:cs="Roboto"/>
          <w:b/>
          <w:sz w:val="20"/>
          <w:szCs w:val="20"/>
          <w:highlight w:val="white"/>
        </w:rPr>
        <w:t>Lutte contre la pauvreté</w:t>
      </w:r>
    </w:p>
    <w:p w14:paraId="00000097" w14:textId="77777777" w:rsidR="0007461A" w:rsidRPr="00662D00" w:rsidRDefault="00486989">
      <w:pPr>
        <w:spacing w:after="0" w:line="259"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 Centraide ;</w:t>
      </w:r>
    </w:p>
    <w:p w14:paraId="00000098" w14:textId="77777777" w:rsidR="0007461A" w:rsidRPr="00662D00" w:rsidRDefault="00486989">
      <w:pPr>
        <w:spacing w:after="0" w:line="259"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 xml:space="preserve">- les organismes qui interviennent directement auprès des jeunes victimes d’exclusion sociale. </w:t>
      </w:r>
    </w:p>
    <w:p w14:paraId="00000099" w14:textId="77777777" w:rsidR="0007461A" w:rsidRPr="00662D00" w:rsidRDefault="0007461A">
      <w:pPr>
        <w:spacing w:after="0" w:line="259" w:lineRule="auto"/>
        <w:jc w:val="both"/>
        <w:rPr>
          <w:rFonts w:ascii="Roboto" w:eastAsia="Roboto" w:hAnsi="Roboto" w:cs="Roboto"/>
          <w:sz w:val="20"/>
          <w:szCs w:val="20"/>
          <w:highlight w:val="white"/>
        </w:rPr>
      </w:pPr>
    </w:p>
    <w:p w14:paraId="0000009A" w14:textId="77777777" w:rsidR="0007461A" w:rsidRPr="00662D00" w:rsidRDefault="00CA64A5">
      <w:pPr>
        <w:spacing w:line="240" w:lineRule="auto"/>
        <w:jc w:val="both"/>
        <w:rPr>
          <w:rFonts w:ascii="Roboto" w:eastAsia="Roboto" w:hAnsi="Roboto" w:cs="Roboto"/>
          <w:sz w:val="20"/>
          <w:szCs w:val="20"/>
        </w:rPr>
      </w:pPr>
      <w:hyperlink r:id="rId56">
        <w:r w:rsidR="00486989" w:rsidRPr="00662D00">
          <w:rPr>
            <w:rFonts w:ascii="Roboto" w:eastAsia="Roboto" w:hAnsi="Roboto" w:cs="Roboto"/>
            <w:sz w:val="20"/>
            <w:szCs w:val="20"/>
            <w:u w:val="single"/>
          </w:rPr>
          <w:t>Québécor - Dons et commandites</w:t>
        </w:r>
      </w:hyperlink>
      <w:r w:rsidR="00486989" w:rsidRPr="00662D00">
        <w:rPr>
          <w:rFonts w:ascii="Roboto" w:eastAsia="Roboto" w:hAnsi="Roboto" w:cs="Roboto"/>
          <w:sz w:val="20"/>
          <w:szCs w:val="20"/>
        </w:rPr>
        <w:t xml:space="preserve"> (Prévoir 8 semaines pour le traitement de la demande)</w:t>
      </w:r>
    </w:p>
    <w:p w14:paraId="0000009B" w14:textId="77777777" w:rsidR="0007461A" w:rsidRPr="00662D00" w:rsidRDefault="00486989" w:rsidP="00486989">
      <w:pPr>
        <w:numPr>
          <w:ilvl w:val="0"/>
          <w:numId w:val="66"/>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organismes</w:t>
      </w:r>
    </w:p>
    <w:p w14:paraId="0000009C" w14:textId="77777777" w:rsidR="0007461A" w:rsidRPr="00662D00" w:rsidRDefault="00CA64A5">
      <w:pPr>
        <w:spacing w:line="240" w:lineRule="auto"/>
        <w:jc w:val="both"/>
        <w:rPr>
          <w:rFonts w:ascii="Roboto" w:eastAsia="Roboto" w:hAnsi="Roboto" w:cs="Roboto"/>
          <w:sz w:val="20"/>
          <w:szCs w:val="20"/>
        </w:rPr>
      </w:pPr>
      <w:hyperlink r:id="rId57">
        <w:r w:rsidR="00486989" w:rsidRPr="00662D00">
          <w:rPr>
            <w:rFonts w:ascii="Roboto" w:eastAsia="Roboto" w:hAnsi="Roboto" w:cs="Roboto"/>
            <w:sz w:val="20"/>
            <w:szCs w:val="20"/>
            <w:u w:val="single"/>
          </w:rPr>
          <w:t>RBC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9D" w14:textId="77777777" w:rsidR="0007461A" w:rsidRPr="00662D00" w:rsidRDefault="00486989" w:rsidP="00486989">
      <w:pPr>
        <w:numPr>
          <w:ilvl w:val="0"/>
          <w:numId w:val="93"/>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w:t>
      </w:r>
    </w:p>
    <w:p w14:paraId="0000009E" w14:textId="77777777" w:rsidR="0007461A" w:rsidRPr="00662D00" w:rsidRDefault="00486989">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sz w:val="20"/>
          <w:szCs w:val="20"/>
          <w:highlight w:val="white"/>
        </w:rPr>
        <w:t>- les organismes de bienfaisance enregistrés dans leur territoire ;</w:t>
      </w:r>
    </w:p>
    <w:p w14:paraId="0000009F" w14:textId="77777777" w:rsidR="0007461A" w:rsidRPr="00662D00" w:rsidRDefault="00486989">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sz w:val="20"/>
          <w:szCs w:val="20"/>
          <w:highlight w:val="white"/>
        </w:rPr>
        <w:t>- les projets ou programmes réalisés dans des collectivités où RBC a une présence commerciale ;</w:t>
      </w:r>
    </w:p>
    <w:p w14:paraId="000000A0" w14:textId="77777777" w:rsidR="0007461A" w:rsidRPr="00662D00" w:rsidRDefault="00486989">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sz w:val="20"/>
          <w:szCs w:val="20"/>
          <w:highlight w:val="white"/>
        </w:rPr>
        <w:t>- les organismes de charité assurant des services directs à la collectivité ;</w:t>
      </w:r>
    </w:p>
    <w:p w14:paraId="000000A1" w14:textId="77777777" w:rsidR="0007461A" w:rsidRPr="00662D00" w:rsidRDefault="00486989">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sz w:val="20"/>
          <w:szCs w:val="20"/>
          <w:highlight w:val="white"/>
        </w:rPr>
        <w:t>- les sites Web et autres moyens de communication servant à offrir un programme de services précis ;</w:t>
      </w:r>
    </w:p>
    <w:p w14:paraId="000000A2" w14:textId="77777777" w:rsidR="0007461A" w:rsidRPr="00662D00" w:rsidRDefault="00486989">
      <w:pPr>
        <w:spacing w:after="160" w:line="259" w:lineRule="auto"/>
        <w:ind w:left="720"/>
        <w:jc w:val="both"/>
        <w:rPr>
          <w:rFonts w:ascii="Roboto" w:eastAsia="Roboto" w:hAnsi="Roboto" w:cs="Roboto"/>
          <w:sz w:val="20"/>
          <w:szCs w:val="20"/>
        </w:rPr>
      </w:pPr>
      <w:r w:rsidRPr="00662D00">
        <w:rPr>
          <w:rFonts w:ascii="Roboto" w:eastAsia="Roboto" w:hAnsi="Roboto" w:cs="Roboto"/>
          <w:sz w:val="20"/>
          <w:szCs w:val="20"/>
          <w:highlight w:val="white"/>
        </w:rPr>
        <w:t>- les programmes ayant des effets sociaux mesurables.</w:t>
      </w:r>
    </w:p>
    <w:p w14:paraId="000000A3" w14:textId="77777777" w:rsidR="0007461A" w:rsidRPr="00662D00" w:rsidRDefault="00CA64A5">
      <w:pPr>
        <w:spacing w:line="240" w:lineRule="auto"/>
        <w:jc w:val="both"/>
        <w:rPr>
          <w:rFonts w:ascii="Roboto" w:eastAsia="Roboto" w:hAnsi="Roboto" w:cs="Roboto"/>
          <w:sz w:val="20"/>
          <w:szCs w:val="20"/>
          <w:highlight w:val="white"/>
        </w:rPr>
      </w:pPr>
      <w:hyperlink r:id="rId58" w:anchor="fr">
        <w:r w:rsidR="00486989" w:rsidRPr="00662D00">
          <w:rPr>
            <w:rFonts w:ascii="Roboto" w:eastAsia="Roboto" w:hAnsi="Roboto" w:cs="Roboto"/>
            <w:sz w:val="20"/>
            <w:szCs w:val="20"/>
            <w:u w:val="single"/>
          </w:rPr>
          <w:t>Rio Tinto Alcan - Dons et Commandites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w:t>
      </w:r>
      <w:r w:rsidR="00486989" w:rsidRPr="00662D00">
        <w:rPr>
          <w:rFonts w:ascii="Roboto" w:eastAsia="Roboto" w:hAnsi="Roboto" w:cs="Roboto"/>
          <w:sz w:val="20"/>
          <w:szCs w:val="20"/>
          <w:highlight w:val="white"/>
        </w:rPr>
        <w:t>En tout temps, prévoir un délai de 4 à 6 semaines pour une réponse)</w:t>
      </w:r>
    </w:p>
    <w:p w14:paraId="000000A4" w14:textId="77777777" w:rsidR="0007461A" w:rsidRPr="00662D00" w:rsidRDefault="00486989">
      <w:pPr>
        <w:numPr>
          <w:ilvl w:val="0"/>
          <w:numId w:val="55"/>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Organismes</w:t>
      </w:r>
    </w:p>
    <w:p w14:paraId="000000A5" w14:textId="77777777" w:rsidR="0007461A" w:rsidRPr="00662D00" w:rsidRDefault="00CA64A5">
      <w:pPr>
        <w:spacing w:line="240" w:lineRule="auto"/>
        <w:jc w:val="both"/>
        <w:rPr>
          <w:rFonts w:ascii="Roboto" w:eastAsia="Roboto" w:hAnsi="Roboto" w:cs="Roboto"/>
          <w:sz w:val="20"/>
          <w:szCs w:val="20"/>
        </w:rPr>
      </w:pPr>
      <w:hyperlink r:id="rId59">
        <w:r w:rsidR="00486989" w:rsidRPr="00662D00">
          <w:rPr>
            <w:rFonts w:ascii="Roboto" w:eastAsia="Roboto" w:hAnsi="Roboto" w:cs="Roboto"/>
            <w:sz w:val="20"/>
            <w:szCs w:val="20"/>
            <w:u w:val="single"/>
          </w:rPr>
          <w:t>Saputo – Commandites</w:t>
        </w:r>
      </w:hyperlink>
      <w:r w:rsidR="00486989" w:rsidRPr="00662D00">
        <w:rPr>
          <w:rFonts w:ascii="Roboto" w:eastAsia="Roboto" w:hAnsi="Roboto" w:cs="Roboto"/>
          <w:sz w:val="20"/>
          <w:szCs w:val="20"/>
        </w:rPr>
        <w:t xml:space="preserve"> (Prévoir 6 semaines pour le traitement de la demande)</w:t>
      </w:r>
    </w:p>
    <w:p w14:paraId="000000A6" w14:textId="77777777" w:rsidR="0007461A" w:rsidRPr="00662D00" w:rsidRDefault="00486989" w:rsidP="00486989">
      <w:pPr>
        <w:numPr>
          <w:ilvl w:val="0"/>
          <w:numId w:val="82"/>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Organismes admissibles: Organisme sans but lucratif dont la mission est de promouvoir un mode de vie sain</w:t>
      </w:r>
    </w:p>
    <w:p w14:paraId="000000A7" w14:textId="77777777" w:rsidR="0007461A" w:rsidRPr="00662D00" w:rsidRDefault="00CA64A5">
      <w:pPr>
        <w:spacing w:line="240" w:lineRule="auto"/>
        <w:jc w:val="both"/>
        <w:rPr>
          <w:rFonts w:ascii="Roboto" w:eastAsia="Roboto" w:hAnsi="Roboto" w:cs="Roboto"/>
          <w:sz w:val="20"/>
          <w:szCs w:val="20"/>
        </w:rPr>
      </w:pPr>
      <w:hyperlink r:id="rId60">
        <w:r w:rsidR="00486989" w:rsidRPr="00662D00">
          <w:rPr>
            <w:rFonts w:ascii="Roboto" w:eastAsia="Roboto" w:hAnsi="Roboto" w:cs="Roboto"/>
            <w:sz w:val="20"/>
            <w:szCs w:val="20"/>
            <w:u w:val="single"/>
          </w:rPr>
          <w:t>Suncor Énergie – Dons et commandites</w:t>
        </w:r>
      </w:hyperlink>
      <w:r w:rsidR="00486989" w:rsidRPr="00662D00">
        <w:rPr>
          <w:rFonts w:ascii="Roboto" w:eastAsia="Roboto" w:hAnsi="Roboto" w:cs="Roboto"/>
          <w:sz w:val="20"/>
          <w:szCs w:val="20"/>
        </w:rPr>
        <w:t xml:space="preserve"> (Aucune date mentionnée, mais semble être en cours)</w:t>
      </w:r>
    </w:p>
    <w:p w14:paraId="000000A8" w14:textId="77777777" w:rsidR="0007461A" w:rsidRPr="00662D00" w:rsidRDefault="00486989">
      <w:pPr>
        <w:numPr>
          <w:ilvl w:val="0"/>
          <w:numId w:val="63"/>
        </w:numPr>
        <w:spacing w:after="160" w:line="259" w:lineRule="auto"/>
        <w:jc w:val="both"/>
        <w:rPr>
          <w:rFonts w:ascii="Roboto" w:eastAsia="Roboto" w:hAnsi="Roboto" w:cs="Roboto"/>
          <w:sz w:val="20"/>
          <w:szCs w:val="20"/>
          <w:highlight w:val="white"/>
        </w:rPr>
      </w:pPr>
      <w:r w:rsidRPr="00662D00">
        <w:rPr>
          <w:rFonts w:ascii="Roboto" w:eastAsia="Roboto" w:hAnsi="Roboto" w:cs="Roboto"/>
          <w:i/>
          <w:sz w:val="20"/>
          <w:szCs w:val="20"/>
          <w:highlight w:val="white"/>
        </w:rPr>
        <w:t xml:space="preserve">Organismes admissibles: </w:t>
      </w:r>
      <w:r w:rsidRPr="00662D00">
        <w:rPr>
          <w:rFonts w:ascii="Roboto" w:eastAsia="Roboto" w:hAnsi="Roboto" w:cs="Roboto"/>
          <w:sz w:val="20"/>
          <w:szCs w:val="20"/>
          <w:highlight w:val="white"/>
        </w:rPr>
        <w:t>organismes caritatifs enregistrés au Canada et à l'échelle internationale</w:t>
      </w:r>
    </w:p>
    <w:p w14:paraId="7C32033D" w14:textId="77777777" w:rsidR="00486989" w:rsidRPr="00662D00" w:rsidRDefault="00486989" w:rsidP="00486989">
      <w:pPr>
        <w:spacing w:after="160" w:line="259" w:lineRule="auto"/>
        <w:jc w:val="both"/>
        <w:rPr>
          <w:rFonts w:ascii="Roboto" w:eastAsia="Roboto" w:hAnsi="Roboto" w:cs="Roboto"/>
          <w:sz w:val="28"/>
          <w:szCs w:val="20"/>
          <w:highlight w:val="white"/>
        </w:rPr>
      </w:pPr>
    </w:p>
    <w:p w14:paraId="000000A9" w14:textId="77777777" w:rsidR="0007461A" w:rsidRPr="00662D00" w:rsidRDefault="00486989">
      <w:pPr>
        <w:spacing w:after="160" w:line="259" w:lineRule="auto"/>
        <w:jc w:val="both"/>
        <w:rPr>
          <w:rFonts w:ascii="Roboto" w:eastAsia="Roboto" w:hAnsi="Roboto" w:cs="Roboto"/>
          <w:sz w:val="20"/>
          <w:szCs w:val="20"/>
        </w:rPr>
      </w:pPr>
      <w:r w:rsidRPr="00662D00">
        <w:rPr>
          <w:rFonts w:ascii="Roboto" w:eastAsia="Roboto" w:hAnsi="Roboto" w:cs="Roboto"/>
          <w:sz w:val="28"/>
          <w:szCs w:val="28"/>
        </w:rPr>
        <w:t>ÉVÉNEMENTS</w:t>
      </w:r>
      <w:r w:rsidRPr="00662D00">
        <w:rPr>
          <w:rFonts w:ascii="Roboto" w:eastAsia="Roboto" w:hAnsi="Roboto" w:cs="Roboto"/>
          <w:sz w:val="28"/>
          <w:szCs w:val="28"/>
        </w:rPr>
        <w:br/>
      </w:r>
    </w:p>
    <w:p w14:paraId="000000AA" w14:textId="77777777" w:rsidR="0007461A" w:rsidRPr="00662D00" w:rsidRDefault="00CA64A5">
      <w:pPr>
        <w:spacing w:after="160" w:line="259" w:lineRule="auto"/>
        <w:jc w:val="both"/>
        <w:rPr>
          <w:rFonts w:ascii="Roboto" w:eastAsia="Roboto" w:hAnsi="Roboto" w:cs="Roboto"/>
          <w:sz w:val="20"/>
          <w:szCs w:val="20"/>
        </w:rPr>
      </w:pPr>
      <w:hyperlink r:id="rId61">
        <w:r w:rsidR="00486989" w:rsidRPr="00662D00">
          <w:rPr>
            <w:rFonts w:ascii="Roboto" w:eastAsia="Roboto" w:hAnsi="Roboto" w:cs="Roboto"/>
            <w:sz w:val="20"/>
            <w:szCs w:val="20"/>
            <w:u w:val="single"/>
          </w:rPr>
          <w:t>Programme d’assistance financière aux manifestations locales de la fête nationale du Québec</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(en cours)</w:t>
      </w:r>
    </w:p>
    <w:p w14:paraId="000000AB" w14:textId="77777777" w:rsidR="0007461A" w:rsidRPr="00662D00" w:rsidRDefault="00486989">
      <w:pPr>
        <w:numPr>
          <w:ilvl w:val="0"/>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 public ou parapublic à but non lucratif légalement constitué ou parrainé par un organisme légalement constitué.</w:t>
      </w:r>
    </w:p>
    <w:p w14:paraId="000000AC" w14:textId="77777777" w:rsidR="0007461A" w:rsidRPr="00662D00" w:rsidRDefault="00CA64A5">
      <w:pPr>
        <w:spacing w:after="160" w:line="259" w:lineRule="auto"/>
        <w:jc w:val="both"/>
        <w:rPr>
          <w:rFonts w:ascii="Roboto" w:eastAsia="Roboto" w:hAnsi="Roboto" w:cs="Roboto"/>
          <w:sz w:val="20"/>
          <w:szCs w:val="20"/>
        </w:rPr>
      </w:pPr>
      <w:hyperlink r:id="rId62">
        <w:r w:rsidR="00486989" w:rsidRPr="00662D00">
          <w:rPr>
            <w:rFonts w:ascii="Roboto" w:eastAsia="Roboto" w:hAnsi="Roboto" w:cs="Roboto"/>
            <w:sz w:val="20"/>
            <w:szCs w:val="20"/>
            <w:u w:val="single"/>
          </w:rPr>
          <w:t>Programme Jouez gagnant! Équipe Québec (Volet promotionnel) Conférences dédiées aux jeunes âgés de 9 à 14 ans</w:t>
        </w:r>
      </w:hyperlink>
      <w:r w:rsidR="00486989" w:rsidRPr="00662D00">
        <w:rPr>
          <w:rFonts w:ascii="Roboto" w:eastAsia="Roboto" w:hAnsi="Roboto" w:cs="Roboto"/>
          <w:sz w:val="20"/>
          <w:szCs w:val="20"/>
        </w:rPr>
        <w:t xml:space="preserve"> (Prévoir 30 jours pour le traitement de la demande)</w:t>
      </w:r>
    </w:p>
    <w:p w14:paraId="000000AD" w14:textId="77777777" w:rsidR="0007461A" w:rsidRPr="00662D00" w:rsidRDefault="00486989">
      <w:pPr>
        <w:numPr>
          <w:ilvl w:val="0"/>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0AE"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Écoles</w:t>
      </w:r>
    </w:p>
    <w:p w14:paraId="000000AF"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Camps de vacances et camps de jour</w:t>
      </w:r>
    </w:p>
    <w:p w14:paraId="000000B0"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w:t>
      </w:r>
    </w:p>
    <w:p w14:paraId="000000B1"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Municipalités</w:t>
      </w:r>
    </w:p>
    <w:p w14:paraId="000000B2" w14:textId="77777777" w:rsidR="0007461A" w:rsidRPr="00662D00" w:rsidRDefault="00486989">
      <w:pPr>
        <w:numPr>
          <w:ilvl w:val="1"/>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Clubs et fédérations sportives</w:t>
      </w:r>
    </w:p>
    <w:p w14:paraId="000000B3" w14:textId="77777777" w:rsidR="0007461A" w:rsidRPr="00662D00" w:rsidRDefault="0007461A">
      <w:pPr>
        <w:spacing w:after="160" w:line="259" w:lineRule="auto"/>
        <w:jc w:val="both"/>
        <w:rPr>
          <w:rFonts w:ascii="Roboto" w:eastAsia="Roboto" w:hAnsi="Roboto" w:cs="Roboto"/>
          <w:sz w:val="28"/>
          <w:szCs w:val="28"/>
        </w:rPr>
      </w:pPr>
    </w:p>
    <w:p w14:paraId="25B33226" w14:textId="77777777" w:rsidR="00486989" w:rsidRPr="00662D00" w:rsidRDefault="00486989">
      <w:pPr>
        <w:spacing w:after="160" w:line="259" w:lineRule="auto"/>
        <w:jc w:val="both"/>
        <w:rPr>
          <w:rFonts w:ascii="Roboto" w:eastAsia="Roboto" w:hAnsi="Roboto" w:cs="Roboto"/>
          <w:sz w:val="28"/>
          <w:szCs w:val="28"/>
        </w:rPr>
      </w:pPr>
    </w:p>
    <w:p w14:paraId="6697A05D" w14:textId="77777777" w:rsidR="00486989" w:rsidRPr="00662D00" w:rsidRDefault="00486989">
      <w:pPr>
        <w:spacing w:after="160" w:line="259" w:lineRule="auto"/>
        <w:jc w:val="both"/>
        <w:rPr>
          <w:rFonts w:ascii="Roboto" w:eastAsia="Roboto" w:hAnsi="Roboto" w:cs="Roboto"/>
          <w:sz w:val="28"/>
          <w:szCs w:val="28"/>
        </w:rPr>
      </w:pPr>
    </w:p>
    <w:p w14:paraId="61EFF157" w14:textId="77777777" w:rsidR="00486989" w:rsidRPr="00662D00" w:rsidRDefault="00486989">
      <w:pPr>
        <w:spacing w:after="160" w:line="259" w:lineRule="auto"/>
        <w:jc w:val="both"/>
        <w:rPr>
          <w:rFonts w:ascii="Roboto" w:eastAsia="Roboto" w:hAnsi="Roboto" w:cs="Roboto"/>
          <w:sz w:val="28"/>
          <w:szCs w:val="28"/>
        </w:rPr>
      </w:pPr>
    </w:p>
    <w:p w14:paraId="000000B4" w14:textId="77777777" w:rsidR="0007461A" w:rsidRPr="00662D00" w:rsidRDefault="00486989">
      <w:pPr>
        <w:spacing w:after="160" w:line="259" w:lineRule="auto"/>
        <w:jc w:val="both"/>
        <w:rPr>
          <w:rFonts w:ascii="Roboto" w:eastAsia="Roboto" w:hAnsi="Roboto" w:cs="Roboto"/>
          <w:sz w:val="28"/>
          <w:szCs w:val="28"/>
        </w:rPr>
      </w:pPr>
      <w:r w:rsidRPr="00662D00">
        <w:rPr>
          <w:rFonts w:ascii="Roboto" w:eastAsia="Roboto" w:hAnsi="Roboto" w:cs="Roboto"/>
          <w:sz w:val="28"/>
          <w:szCs w:val="28"/>
        </w:rPr>
        <w:t>ENVIRONNEMENT-LOISIR SCIENTIFIQUE</w:t>
      </w:r>
    </w:p>
    <w:p w14:paraId="000000B5" w14:textId="77777777" w:rsidR="0007461A" w:rsidRPr="00662D00" w:rsidRDefault="0007461A">
      <w:pPr>
        <w:spacing w:after="160" w:line="259" w:lineRule="auto"/>
        <w:jc w:val="both"/>
        <w:rPr>
          <w:rFonts w:ascii="Roboto" w:eastAsia="Roboto" w:hAnsi="Roboto" w:cs="Roboto"/>
          <w:sz w:val="20"/>
          <w:szCs w:val="20"/>
        </w:rPr>
      </w:pPr>
    </w:p>
    <w:p w14:paraId="000000B6" w14:textId="77777777" w:rsidR="0007461A" w:rsidRPr="00662D00" w:rsidRDefault="00CA64A5">
      <w:pPr>
        <w:spacing w:after="160" w:line="259" w:lineRule="auto"/>
        <w:jc w:val="both"/>
        <w:rPr>
          <w:rFonts w:ascii="Roboto" w:eastAsia="Roboto" w:hAnsi="Roboto" w:cs="Roboto"/>
          <w:sz w:val="20"/>
          <w:szCs w:val="20"/>
        </w:rPr>
      </w:pPr>
      <w:hyperlink r:id="rId63">
        <w:r w:rsidR="00486989" w:rsidRPr="00662D00">
          <w:rPr>
            <w:rFonts w:ascii="Roboto" w:eastAsia="Roboto" w:hAnsi="Roboto" w:cs="Roboto"/>
            <w:sz w:val="20"/>
            <w:szCs w:val="20"/>
            <w:u w:val="single"/>
          </w:rPr>
          <w:t>Appui au développement des entreprises agricoles du Québec</w:t>
        </w:r>
      </w:hyperlink>
      <w:r w:rsidR="00486989" w:rsidRPr="00662D00">
        <w:rPr>
          <w:rFonts w:ascii="Roboto" w:eastAsia="Roboto" w:hAnsi="Roboto" w:cs="Roboto"/>
          <w:sz w:val="20"/>
          <w:szCs w:val="20"/>
        </w:rPr>
        <w:t xml:space="preserve"> (Avant de démarrer votre projet, communiquez avec un conseiller de votre </w:t>
      </w:r>
      <w:hyperlink r:id="rId64">
        <w:r w:rsidR="00486989" w:rsidRPr="00662D00">
          <w:rPr>
            <w:rFonts w:ascii="Roboto" w:eastAsia="Roboto" w:hAnsi="Roboto" w:cs="Roboto"/>
            <w:sz w:val="20"/>
            <w:szCs w:val="20"/>
            <w:u w:val="single"/>
          </w:rPr>
          <w:t>centre de services</w:t>
        </w:r>
      </w:hyperlink>
      <w:r w:rsidR="00486989" w:rsidRPr="00662D00">
        <w:rPr>
          <w:rFonts w:ascii="Roboto" w:eastAsia="Roboto" w:hAnsi="Roboto" w:cs="Roboto"/>
          <w:sz w:val="20"/>
          <w:szCs w:val="20"/>
        </w:rPr>
        <w:t xml:space="preserve"> pour prendre rendez-vous.)</w:t>
      </w:r>
    </w:p>
    <w:p w14:paraId="000000B7" w14:textId="77777777" w:rsidR="0007461A" w:rsidRPr="00662D00" w:rsidRDefault="00486989">
      <w:pPr>
        <w:numPr>
          <w:ilvl w:val="0"/>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 du secteur agricole et agroalimentaire</w:t>
      </w:r>
    </w:p>
    <w:bookmarkStart w:id="1" w:name="_heading=h.30j0zll" w:colFirst="0" w:colLast="0"/>
    <w:bookmarkEnd w:id="1"/>
    <w:p w14:paraId="000000B8" w14:textId="77777777" w:rsidR="0007461A" w:rsidRPr="00662D00" w:rsidRDefault="00486989">
      <w:pPr>
        <w:spacing w:after="160" w:line="259" w:lineRule="auto"/>
        <w:jc w:val="both"/>
        <w:rPr>
          <w:rFonts w:ascii="Roboto" w:eastAsia="Roboto" w:hAnsi="Roboto" w:cs="Roboto"/>
          <w:sz w:val="20"/>
          <w:szCs w:val="20"/>
        </w:rPr>
      </w:pPr>
      <w:r w:rsidRPr="00662D00">
        <w:rPr>
          <w:rFonts w:ascii="Roboto" w:hAnsi="Roboto"/>
        </w:rPr>
        <w:fldChar w:fldCharType="begin"/>
      </w:r>
      <w:r w:rsidRPr="00662D00">
        <w:rPr>
          <w:rFonts w:ascii="Roboto" w:hAnsi="Roboto"/>
        </w:rPr>
        <w:instrText xml:space="preserve"> HYPERLINK "http://www.dfo-mpo.gc.ca/aquaculture/business-entreprises/factap-application-patppa-fra.htm" \h </w:instrText>
      </w:r>
      <w:r w:rsidRPr="00662D00">
        <w:rPr>
          <w:rFonts w:ascii="Roboto" w:hAnsi="Roboto"/>
        </w:rPr>
        <w:fldChar w:fldCharType="separate"/>
      </w:r>
      <w:r w:rsidRPr="00662D00">
        <w:rPr>
          <w:rFonts w:ascii="Roboto" w:eastAsia="Roboto" w:hAnsi="Roboto" w:cs="Roboto"/>
          <w:sz w:val="20"/>
          <w:szCs w:val="20"/>
          <w:u w:val="single"/>
        </w:rPr>
        <w:t>Demande de financement dans le cadre du Programme d’adoption des technologies propres pour les pêches et l’aquaculture</w:t>
      </w:r>
      <w:r w:rsidRPr="00662D00">
        <w:rPr>
          <w:rFonts w:ascii="Roboto" w:eastAsia="Roboto" w:hAnsi="Roboto" w:cs="Roboto"/>
          <w:sz w:val="20"/>
          <w:szCs w:val="20"/>
          <w:u w:val="single"/>
        </w:rPr>
        <w:fldChar w:fldCharType="end"/>
      </w:r>
      <w:r w:rsidRPr="00662D00">
        <w:rPr>
          <w:rFonts w:ascii="Roboto" w:eastAsia="Roboto" w:hAnsi="Roboto" w:cs="Roboto"/>
          <w:sz w:val="20"/>
          <w:szCs w:val="20"/>
        </w:rPr>
        <w:t xml:space="preserve"> (En tout temps. Les candidats dont la proposition de projet aura été choisie seront officiellement avisés dans un délai de 90 jours ouvrables après la réception de la soumission de proposition de projet complète.)</w:t>
      </w:r>
    </w:p>
    <w:p w14:paraId="000000B9" w14:textId="77777777" w:rsidR="0007461A" w:rsidRPr="00662D00" w:rsidRDefault="00486989">
      <w:pPr>
        <w:numPr>
          <w:ilvl w:val="0"/>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lastRenderedPageBreak/>
        <w:t>Organismes admissibles: entreprise commerciale y compris les :</w:t>
      </w:r>
    </w:p>
    <w:p w14:paraId="000000BA"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sociétés</w:t>
      </w:r>
    </w:p>
    <w:p w14:paraId="000000BB"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particuliers (travailleurs autonomes)</w:t>
      </w:r>
    </w:p>
    <w:p w14:paraId="000000BC"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une organisation autochtone, par exemple des :</w:t>
      </w:r>
    </w:p>
    <w:p w14:paraId="000000BD"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groupes</w:t>
      </w:r>
    </w:p>
    <w:p w14:paraId="000000BE"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associations</w:t>
      </w:r>
    </w:p>
    <w:p w14:paraId="000000BF"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communautés</w:t>
      </w:r>
    </w:p>
    <w:p w14:paraId="000000C0" w14:textId="77777777" w:rsidR="0007461A" w:rsidRPr="00662D00" w:rsidRDefault="00486989">
      <w:pPr>
        <w:numPr>
          <w:ilvl w:val="1"/>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une association industrielle ou professionnelle</w:t>
      </w:r>
    </w:p>
    <w:p w14:paraId="000000C1" w14:textId="77777777" w:rsidR="0007461A" w:rsidRPr="00662D00" w:rsidRDefault="00CA64A5">
      <w:pPr>
        <w:spacing w:after="160" w:line="259" w:lineRule="auto"/>
        <w:jc w:val="both"/>
        <w:rPr>
          <w:rFonts w:ascii="Roboto" w:eastAsia="Roboto" w:hAnsi="Roboto" w:cs="Roboto"/>
          <w:sz w:val="20"/>
          <w:szCs w:val="20"/>
        </w:rPr>
      </w:pPr>
      <w:hyperlink r:id="rId65">
        <w:r w:rsidR="00486989" w:rsidRPr="00662D00">
          <w:rPr>
            <w:rFonts w:ascii="Roboto" w:eastAsia="Roboto" w:hAnsi="Roboto" w:cs="Roboto"/>
            <w:sz w:val="20"/>
            <w:szCs w:val="20"/>
            <w:u w:val="single"/>
          </w:rPr>
          <w:t>Démonstration technologique et commerciale</w:t>
        </w:r>
      </w:hyperlink>
      <w:r w:rsidR="00486989" w:rsidRPr="00662D00">
        <w:rPr>
          <w:rFonts w:ascii="Roboto" w:eastAsia="Roboto" w:hAnsi="Roboto" w:cs="Roboto"/>
          <w:sz w:val="20"/>
          <w:szCs w:val="20"/>
        </w:rPr>
        <w:t xml:space="preserve"> (Aucune date mentionnée, mais semble être en cours)</w:t>
      </w:r>
    </w:p>
    <w:p w14:paraId="000000C2" w14:textId="77777777" w:rsidR="0007461A" w:rsidRPr="00662D00" w:rsidRDefault="00486989">
      <w:pPr>
        <w:numPr>
          <w:ilvl w:val="0"/>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personnes, sociétés et organismes publics ou privés ayant un bâtiment situé au Québec</w:t>
      </w:r>
    </w:p>
    <w:p w14:paraId="000000C3" w14:textId="77777777" w:rsidR="0007461A" w:rsidRPr="00662D00" w:rsidRDefault="00CA64A5">
      <w:pPr>
        <w:spacing w:after="160" w:line="259" w:lineRule="auto"/>
        <w:jc w:val="both"/>
        <w:rPr>
          <w:rFonts w:ascii="Roboto" w:eastAsia="Roboto" w:hAnsi="Roboto" w:cs="Roboto"/>
          <w:sz w:val="20"/>
          <w:szCs w:val="20"/>
        </w:rPr>
      </w:pPr>
      <w:hyperlink r:id="rId66">
        <w:r w:rsidR="00486989" w:rsidRPr="00662D00">
          <w:rPr>
            <w:rFonts w:ascii="Roboto" w:eastAsia="Roboto" w:hAnsi="Roboto" w:cs="Roboto"/>
            <w:sz w:val="20"/>
            <w:szCs w:val="20"/>
            <w:u w:val="single"/>
          </w:rPr>
          <w:t>Écosystèmes d’innovation régionaux</w:t>
        </w:r>
      </w:hyperlink>
      <w:r w:rsidR="00486989" w:rsidRPr="00662D00">
        <w:rPr>
          <w:rFonts w:ascii="Roboto" w:eastAsia="Roboto" w:hAnsi="Roboto" w:cs="Roboto"/>
          <w:sz w:val="20"/>
          <w:szCs w:val="20"/>
        </w:rPr>
        <w:t xml:space="preserve"> (Délai de réponse de 35 à 65 jours ouvrables)</w:t>
      </w:r>
    </w:p>
    <w:p w14:paraId="000000C4" w14:textId="77777777" w:rsidR="0007461A" w:rsidRPr="00662D00" w:rsidRDefault="00486989">
      <w:pPr>
        <w:numPr>
          <w:ilvl w:val="0"/>
          <w:numId w:val="15"/>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Organismes à but non lucratif (OBNL) offrant des services aux entreprises ou ayant des retombées sur les entreprises</w:t>
      </w:r>
    </w:p>
    <w:p w14:paraId="000000C5"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sz w:val="20"/>
          <w:szCs w:val="20"/>
        </w:rPr>
        <w:t>Incubateurs et accélérateurs d'entreprises</w:t>
      </w:r>
    </w:p>
    <w:p w14:paraId="000000C6"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sz w:val="20"/>
          <w:szCs w:val="20"/>
        </w:rPr>
        <w:t>Municipalités et municipalités régionales de comté (MRC)</w:t>
      </w:r>
    </w:p>
    <w:p w14:paraId="000000C7" w14:textId="77777777" w:rsidR="0007461A" w:rsidRPr="00662D00" w:rsidRDefault="00486989">
      <w:pPr>
        <w:numPr>
          <w:ilvl w:val="1"/>
          <w:numId w:val="15"/>
        </w:numPr>
        <w:spacing w:after="0" w:line="259" w:lineRule="auto"/>
        <w:jc w:val="both"/>
        <w:rPr>
          <w:rFonts w:ascii="Roboto" w:eastAsia="Roboto" w:hAnsi="Roboto" w:cs="Roboto"/>
          <w:sz w:val="20"/>
          <w:szCs w:val="20"/>
        </w:rPr>
      </w:pPr>
      <w:r w:rsidRPr="00662D00">
        <w:rPr>
          <w:rFonts w:ascii="Roboto" w:eastAsia="Roboto" w:hAnsi="Roboto" w:cs="Roboto"/>
          <w:sz w:val="20"/>
          <w:szCs w:val="20"/>
        </w:rPr>
        <w:t>Regroupements ou associations pouvant comprendre des organismes à but non lucratif, des entreprises, des établissements d’enseignement post-secondaire ou des consortiums</w:t>
      </w:r>
    </w:p>
    <w:p w14:paraId="000000C8" w14:textId="77777777" w:rsidR="0007461A" w:rsidRPr="00662D00" w:rsidRDefault="00486989">
      <w:pPr>
        <w:numPr>
          <w:ilvl w:val="1"/>
          <w:numId w:val="15"/>
        </w:numPr>
        <w:spacing w:after="160" w:line="259" w:lineRule="auto"/>
        <w:jc w:val="both"/>
        <w:rPr>
          <w:rFonts w:ascii="Roboto" w:eastAsia="Roboto" w:hAnsi="Roboto" w:cs="Roboto"/>
          <w:sz w:val="20"/>
          <w:szCs w:val="20"/>
        </w:rPr>
      </w:pPr>
      <w:r w:rsidRPr="00662D00">
        <w:rPr>
          <w:rFonts w:ascii="Roboto" w:eastAsia="Roboto" w:hAnsi="Roboto" w:cs="Roboto"/>
          <w:sz w:val="20"/>
          <w:szCs w:val="20"/>
        </w:rPr>
        <w:t>Organisations autochtones</w:t>
      </w:r>
    </w:p>
    <w:p w14:paraId="000000C9" w14:textId="77777777" w:rsidR="0007461A" w:rsidRPr="00662D00" w:rsidRDefault="00CA64A5">
      <w:pPr>
        <w:spacing w:after="160" w:line="259" w:lineRule="auto"/>
        <w:jc w:val="both"/>
        <w:rPr>
          <w:rFonts w:ascii="Roboto" w:eastAsia="Roboto" w:hAnsi="Roboto" w:cs="Roboto"/>
          <w:sz w:val="20"/>
          <w:szCs w:val="20"/>
        </w:rPr>
      </w:pPr>
      <w:hyperlink r:id="rId67">
        <w:r w:rsidR="00486989" w:rsidRPr="00662D00">
          <w:rPr>
            <w:rFonts w:ascii="Roboto" w:eastAsia="Roboto" w:hAnsi="Roboto" w:cs="Roboto"/>
            <w:sz w:val="20"/>
            <w:szCs w:val="20"/>
            <w:u w:val="single"/>
          </w:rPr>
          <w:t>Écosystèmes nationaux</w:t>
        </w:r>
      </w:hyperlink>
      <w:r w:rsidR="00486989" w:rsidRPr="00662D00">
        <w:rPr>
          <w:rFonts w:ascii="Roboto" w:eastAsia="Roboto" w:hAnsi="Roboto" w:cs="Roboto"/>
          <w:sz w:val="20"/>
          <w:szCs w:val="20"/>
        </w:rPr>
        <w:t xml:space="preserve"> (Les demandes liées au volet cinq sont acceptées sur une base continue)</w:t>
      </w:r>
    </w:p>
    <w:p w14:paraId="000000CB" w14:textId="58FF66D2" w:rsidR="0007461A" w:rsidRPr="00662D00" w:rsidRDefault="00486989" w:rsidP="00762FAB">
      <w:pPr>
        <w:numPr>
          <w:ilvl w:val="0"/>
          <w:numId w:val="1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entité à but non lucratif ou à but lucratif constituée en personne morale au Canada, et il travaille en collaboration avec des universités, des collèges, des instituts de recherche, des entités à but lucratif (y compris les PME) ou des organismes à but non lucratif du Canada.</w:t>
      </w:r>
    </w:p>
    <w:p w14:paraId="000000CC" w14:textId="5FCB9C33" w:rsidR="0007461A" w:rsidRPr="00662D00" w:rsidRDefault="00CA64A5">
      <w:pPr>
        <w:jc w:val="both"/>
        <w:rPr>
          <w:rFonts w:ascii="Roboto" w:eastAsia="Roboto" w:hAnsi="Roboto" w:cs="Roboto"/>
          <w:sz w:val="20"/>
          <w:szCs w:val="20"/>
          <w:highlight w:val="white"/>
        </w:rPr>
      </w:pPr>
      <w:hyperlink r:id="rId68">
        <w:r w:rsidR="00486989" w:rsidRPr="00662D00">
          <w:rPr>
            <w:rFonts w:ascii="Roboto" w:eastAsia="Roboto" w:hAnsi="Roboto" w:cs="Roboto"/>
            <w:sz w:val="20"/>
            <w:szCs w:val="20"/>
            <w:highlight w:val="white"/>
            <w:u w:val="single"/>
          </w:rPr>
          <w:t>Financement de la Fondation TD des amis de l’environnement</w:t>
        </w:r>
      </w:hyperlink>
      <w:r w:rsidR="00486989" w:rsidRPr="00662D00">
        <w:rPr>
          <w:rFonts w:ascii="Roboto" w:eastAsia="Roboto" w:hAnsi="Roboto" w:cs="Roboto"/>
          <w:sz w:val="20"/>
          <w:szCs w:val="20"/>
          <w:highlight w:val="white"/>
        </w:rPr>
        <w:t xml:space="preserve"> </w:t>
      </w:r>
      <w:r w:rsidR="003C3BE6" w:rsidRPr="00662D00">
        <w:rPr>
          <w:rFonts w:ascii="Roboto" w:eastAsia="Roboto" w:hAnsi="Roboto" w:cs="Roboto"/>
          <w:sz w:val="20"/>
          <w:szCs w:val="20"/>
          <w:highlight w:val="white"/>
        </w:rPr>
        <w:t>(Date</w:t>
      </w:r>
      <w:r w:rsidR="00486989" w:rsidRPr="00662D00">
        <w:rPr>
          <w:rFonts w:ascii="Roboto" w:eastAsia="Roboto" w:hAnsi="Roboto" w:cs="Roboto"/>
          <w:sz w:val="20"/>
          <w:szCs w:val="20"/>
          <w:highlight w:val="white"/>
        </w:rPr>
        <w:t xml:space="preserve"> limite: hiver = 15 janvier, </w:t>
      </w:r>
      <w:r w:rsidR="00486989" w:rsidRPr="00662D00">
        <w:rPr>
          <w:rFonts w:ascii="Roboto" w:eastAsia="Roboto" w:hAnsi="Roboto" w:cs="Roboto"/>
          <w:sz w:val="20"/>
          <w:szCs w:val="20"/>
          <w:highlight w:val="yellow"/>
        </w:rPr>
        <w:t>Été = 15 juillet</w:t>
      </w:r>
      <w:r w:rsidR="00486989" w:rsidRPr="00662D00">
        <w:rPr>
          <w:rFonts w:ascii="Roboto" w:eastAsia="Roboto" w:hAnsi="Roboto" w:cs="Roboto"/>
          <w:sz w:val="20"/>
          <w:szCs w:val="20"/>
          <w:highlight w:val="white"/>
        </w:rPr>
        <w:t>)</w:t>
      </w:r>
    </w:p>
    <w:p w14:paraId="000000CD" w14:textId="2A602519" w:rsidR="0007461A" w:rsidRPr="00662D00" w:rsidRDefault="00486989" w:rsidP="00486989">
      <w:pPr>
        <w:numPr>
          <w:ilvl w:val="0"/>
          <w:numId w:val="7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Organismes canadiens possédant un numéro d’enregistrement d’organisme de bienfaisance; Établissements </w:t>
      </w:r>
      <w:r w:rsidR="003C3BE6" w:rsidRPr="00662D00">
        <w:rPr>
          <w:rFonts w:ascii="Roboto" w:eastAsia="Roboto" w:hAnsi="Roboto" w:cs="Roboto"/>
          <w:sz w:val="20"/>
          <w:szCs w:val="20"/>
        </w:rPr>
        <w:t>d’enseignement (postsecondaire primaire</w:t>
      </w:r>
      <w:r w:rsidRPr="00662D00">
        <w:rPr>
          <w:rFonts w:ascii="Roboto" w:eastAsia="Roboto" w:hAnsi="Roboto" w:cs="Roboto"/>
          <w:sz w:val="20"/>
          <w:szCs w:val="20"/>
        </w:rPr>
        <w:t xml:space="preserve">, secondaire ou </w:t>
      </w:r>
      <w:r w:rsidR="003C3BE6" w:rsidRPr="00662D00">
        <w:rPr>
          <w:rFonts w:ascii="Roboto" w:eastAsia="Roboto" w:hAnsi="Roboto" w:cs="Roboto"/>
          <w:sz w:val="20"/>
          <w:szCs w:val="20"/>
        </w:rPr>
        <w:t>postsecondaire)</w:t>
      </w:r>
      <w:r w:rsidRPr="00662D00">
        <w:rPr>
          <w:rFonts w:ascii="Roboto" w:eastAsia="Roboto" w:hAnsi="Roboto" w:cs="Roboto"/>
          <w:sz w:val="20"/>
          <w:szCs w:val="20"/>
        </w:rPr>
        <w:t xml:space="preserve"> Municipalités; Groupes autochtones.</w:t>
      </w:r>
    </w:p>
    <w:p w14:paraId="000000CE" w14:textId="77777777" w:rsidR="0007461A" w:rsidRPr="00662D00" w:rsidRDefault="00CA64A5">
      <w:pPr>
        <w:spacing w:line="240" w:lineRule="auto"/>
        <w:jc w:val="both"/>
        <w:rPr>
          <w:rFonts w:ascii="Roboto" w:eastAsia="Roboto" w:hAnsi="Roboto" w:cs="Roboto"/>
          <w:sz w:val="20"/>
          <w:szCs w:val="20"/>
        </w:rPr>
      </w:pPr>
      <w:hyperlink r:id="rId69">
        <w:r w:rsidR="00486989" w:rsidRPr="00662D00">
          <w:rPr>
            <w:rFonts w:ascii="Roboto" w:eastAsia="Roboto" w:hAnsi="Roboto" w:cs="Roboto"/>
            <w:sz w:val="20"/>
            <w:szCs w:val="20"/>
            <w:u w:val="single"/>
          </w:rPr>
          <w:t>Fonds ÉcoLeader</w:t>
        </w:r>
      </w:hyperlink>
      <w:r w:rsidR="00486989" w:rsidRPr="00662D00">
        <w:rPr>
          <w:rFonts w:ascii="Roboto" w:eastAsia="Roboto" w:hAnsi="Roboto" w:cs="Roboto"/>
          <w:sz w:val="20"/>
          <w:szCs w:val="20"/>
        </w:rPr>
        <w:t xml:space="preserve"> (Avant le mois de septembre 2022)</w:t>
      </w:r>
    </w:p>
    <w:p w14:paraId="59185F3A" w14:textId="416A81DB" w:rsidR="00762FAB" w:rsidRPr="00662D00" w:rsidRDefault="00486989" w:rsidP="00762FAB">
      <w:pPr>
        <w:numPr>
          <w:ilvl w:val="0"/>
          <w:numId w:val="5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w:t>
      </w:r>
      <w:r w:rsidR="003C3BE6" w:rsidRPr="00662D00">
        <w:rPr>
          <w:rFonts w:ascii="Roboto" w:eastAsia="Roboto" w:hAnsi="Roboto" w:cs="Roboto"/>
          <w:i/>
          <w:sz w:val="20"/>
          <w:szCs w:val="20"/>
        </w:rPr>
        <w:t>admissibles</w:t>
      </w:r>
      <w:r w:rsidRPr="00662D00">
        <w:rPr>
          <w:rFonts w:ascii="Roboto" w:eastAsia="Roboto" w:hAnsi="Roboto" w:cs="Roboto"/>
          <w:i/>
          <w:sz w:val="20"/>
          <w:szCs w:val="20"/>
        </w:rPr>
        <w:t xml:space="preserve">: </w:t>
      </w:r>
      <w:r w:rsidRPr="00662D00">
        <w:rPr>
          <w:rFonts w:ascii="Roboto" w:eastAsia="Roboto" w:hAnsi="Roboto" w:cs="Roboto"/>
          <w:sz w:val="20"/>
          <w:szCs w:val="20"/>
        </w:rPr>
        <w:t>entreprises québécoises prêtes à adopter des pratiques écoresponsables et des technologies propres.</w:t>
      </w:r>
    </w:p>
    <w:p w14:paraId="000000D0" w14:textId="77777777" w:rsidR="0007461A" w:rsidRPr="00662D00" w:rsidRDefault="00CA64A5">
      <w:pPr>
        <w:spacing w:line="240" w:lineRule="auto"/>
        <w:jc w:val="both"/>
        <w:rPr>
          <w:rFonts w:ascii="Roboto" w:eastAsia="Roboto" w:hAnsi="Roboto" w:cs="Roboto"/>
          <w:sz w:val="20"/>
          <w:szCs w:val="20"/>
        </w:rPr>
      </w:pPr>
      <w:hyperlink r:id="rId70">
        <w:r w:rsidR="00486989" w:rsidRPr="00662D00">
          <w:rPr>
            <w:rFonts w:ascii="Roboto" w:eastAsia="Roboto" w:hAnsi="Roboto" w:cs="Roboto"/>
            <w:sz w:val="20"/>
            <w:szCs w:val="20"/>
            <w:u w:val="single"/>
          </w:rPr>
          <w:t>Fonds des infrastructures alimentaires locales</w:t>
        </w:r>
      </w:hyperlink>
      <w:r w:rsidR="00486989" w:rsidRPr="00662D00">
        <w:rPr>
          <w:rFonts w:ascii="Roboto" w:eastAsia="Roboto" w:hAnsi="Roboto" w:cs="Roboto"/>
          <w:sz w:val="20"/>
          <w:szCs w:val="20"/>
        </w:rPr>
        <w:t xml:space="preserve"> (Présenter une demande à compter du 15 août 2019) </w:t>
      </w:r>
    </w:p>
    <w:p w14:paraId="000000D1" w14:textId="77777777" w:rsidR="0007461A" w:rsidRPr="00662D00" w:rsidRDefault="00486989" w:rsidP="00486989">
      <w:pPr>
        <w:numPr>
          <w:ilvl w:val="0"/>
          <w:numId w:val="10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organisations sans but lucratif tel que les organismes communautaires ou de bienfaisance, organisations autochtones, administrations municipales et régionales dans des régions où il n'y a pas d'organismes sans but lucratif qui offrent des services alimentaires.</w:t>
      </w:r>
    </w:p>
    <w:p w14:paraId="000000D2" w14:textId="77777777" w:rsidR="0007461A" w:rsidRPr="00662D00" w:rsidRDefault="00CA64A5">
      <w:pPr>
        <w:spacing w:line="240" w:lineRule="auto"/>
        <w:jc w:val="both"/>
        <w:rPr>
          <w:rFonts w:ascii="Roboto" w:eastAsia="Roboto" w:hAnsi="Roboto" w:cs="Roboto"/>
          <w:sz w:val="20"/>
          <w:szCs w:val="20"/>
        </w:rPr>
      </w:pPr>
      <w:hyperlink r:id="rId71">
        <w:r w:rsidR="00486989" w:rsidRPr="00662D00">
          <w:rPr>
            <w:rFonts w:ascii="Roboto" w:eastAsia="Roboto" w:hAnsi="Roboto" w:cs="Roboto"/>
            <w:sz w:val="20"/>
            <w:szCs w:val="20"/>
            <w:u w:val="single"/>
          </w:rPr>
          <w:t>Fonds pour l’infrastructure municipale d’eau (FIMEAU)</w:t>
        </w:r>
      </w:hyperlink>
      <w:r w:rsidR="00486989" w:rsidRPr="00662D00">
        <w:rPr>
          <w:rFonts w:ascii="Roboto" w:eastAsia="Roboto" w:hAnsi="Roboto" w:cs="Roboto"/>
          <w:sz w:val="20"/>
          <w:szCs w:val="20"/>
        </w:rPr>
        <w:t xml:space="preserve"> (Avant le 31 octobre 2027)</w:t>
      </w:r>
    </w:p>
    <w:p w14:paraId="000000D3" w14:textId="77777777" w:rsidR="0007461A" w:rsidRPr="00662D00" w:rsidRDefault="00486989">
      <w:pPr>
        <w:numPr>
          <w:ilvl w:val="0"/>
          <w:numId w:val="3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infrastructures municipales d'eau confirmée</w:t>
      </w:r>
    </w:p>
    <w:p w14:paraId="000000D4" w14:textId="77777777" w:rsidR="0007461A" w:rsidRPr="00662D00" w:rsidRDefault="00CA64A5">
      <w:pPr>
        <w:spacing w:line="240" w:lineRule="auto"/>
        <w:jc w:val="both"/>
        <w:rPr>
          <w:rFonts w:ascii="Roboto" w:eastAsia="Roboto" w:hAnsi="Roboto" w:cs="Roboto"/>
          <w:sz w:val="20"/>
          <w:szCs w:val="20"/>
        </w:rPr>
      </w:pPr>
      <w:hyperlink r:id="rId72" w:anchor="toc4-c1">
        <w:r w:rsidR="00486989" w:rsidRPr="00662D00">
          <w:rPr>
            <w:rFonts w:ascii="Roboto" w:eastAsia="Roboto" w:hAnsi="Roboto" w:cs="Roboto"/>
            <w:sz w:val="20"/>
            <w:szCs w:val="20"/>
            <w:u w:val="single"/>
          </w:rPr>
          <w:t>Programme d’aide financière favorisant la réalisation de projets communautaires visant à conserver et améliorer l’écosystème du Saint-Laurent</w:t>
        </w:r>
      </w:hyperlink>
      <w:r w:rsidR="00486989" w:rsidRPr="00662D00">
        <w:rPr>
          <w:rFonts w:ascii="Roboto" w:eastAsia="Roboto" w:hAnsi="Roboto" w:cs="Roboto"/>
          <w:sz w:val="20"/>
          <w:szCs w:val="20"/>
        </w:rPr>
        <w:t xml:space="preserve"> (Envoyez la demande au plus tard pour l’une ou l’autre des dates de sollicitation :</w:t>
      </w:r>
      <w:r w:rsidR="00486989" w:rsidRPr="00662D00">
        <w:rPr>
          <w:rFonts w:ascii="Roboto" w:eastAsia="Roboto" w:hAnsi="Roboto" w:cs="Roboto"/>
          <w:sz w:val="20"/>
          <w:szCs w:val="20"/>
          <w:highlight w:val="white"/>
        </w:rPr>
        <w:t xml:space="preserve"> le 1er mars </w:t>
      </w:r>
      <w:r w:rsidR="00486989" w:rsidRPr="00662D00">
        <w:rPr>
          <w:rFonts w:ascii="Roboto" w:eastAsia="Roboto" w:hAnsi="Roboto" w:cs="Roboto"/>
          <w:sz w:val="20"/>
          <w:szCs w:val="20"/>
        </w:rPr>
        <w:t>ou le 15 octobre. Dernière modification du site Internet en 2016)</w:t>
      </w:r>
    </w:p>
    <w:p w14:paraId="000000D5" w14:textId="77777777" w:rsidR="0007461A" w:rsidRPr="00662D00" w:rsidRDefault="00486989" w:rsidP="00486989">
      <w:pPr>
        <w:numPr>
          <w:ilvl w:val="0"/>
          <w:numId w:val="10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lastRenderedPageBreak/>
        <w:t xml:space="preserve">Organismes admissibles: </w:t>
      </w:r>
      <w:r w:rsidRPr="00662D00">
        <w:rPr>
          <w:rFonts w:ascii="Roboto" w:eastAsia="Roboto" w:hAnsi="Roboto" w:cs="Roboto"/>
          <w:sz w:val="20"/>
          <w:szCs w:val="20"/>
        </w:rPr>
        <w:t>organismes non gouvernementaux et sans but lucratif et aux communautés autochtones</w:t>
      </w:r>
    </w:p>
    <w:bookmarkStart w:id="2" w:name="_heading=h.3rvuvyfv5yje" w:colFirst="0" w:colLast="0"/>
    <w:bookmarkEnd w:id="2"/>
    <w:p w14:paraId="000000D6" w14:textId="77777777" w:rsidR="0007461A" w:rsidRPr="00662D00" w:rsidRDefault="00486989">
      <w:pPr>
        <w:spacing w:line="240" w:lineRule="auto"/>
        <w:jc w:val="both"/>
        <w:rPr>
          <w:rFonts w:ascii="Roboto" w:eastAsia="Roboto" w:hAnsi="Roboto" w:cs="Roboto"/>
          <w:sz w:val="20"/>
          <w:szCs w:val="20"/>
          <w:highlight w:val="yellow"/>
        </w:rPr>
      </w:pPr>
      <w:r w:rsidRPr="00662D00">
        <w:rPr>
          <w:rFonts w:ascii="Roboto" w:hAnsi="Roboto"/>
        </w:rPr>
        <w:fldChar w:fldCharType="begin"/>
      </w:r>
      <w:r w:rsidRPr="00662D00">
        <w:rPr>
          <w:rFonts w:ascii="Roboto" w:hAnsi="Roboto"/>
        </w:rPr>
        <w:instrText xml:space="preserve"> HYPERLINK "https://www.mamh.gouv.qc.ca/amenagement-du-territoire/lutte-contre-les-changements-climatiques/programme-daide-financiere-pour-la-planification-de-milieux-de-vie-durables-pmvd/" \h </w:instrText>
      </w:r>
      <w:r w:rsidRPr="00662D00">
        <w:rPr>
          <w:rFonts w:ascii="Roboto" w:hAnsi="Roboto"/>
        </w:rPr>
        <w:fldChar w:fldCharType="separate"/>
      </w:r>
      <w:r w:rsidRPr="00662D00">
        <w:rPr>
          <w:rFonts w:ascii="Roboto" w:eastAsia="Roboto" w:hAnsi="Roboto" w:cs="Roboto"/>
          <w:sz w:val="20"/>
          <w:szCs w:val="20"/>
          <w:highlight w:val="white"/>
          <w:u w:val="single"/>
        </w:rPr>
        <w:t>Programme d’aide financière pour la planification de milieux de vie durables (PMVD)</w:t>
      </w:r>
      <w:r w:rsidRPr="00662D00">
        <w:rPr>
          <w:rFonts w:ascii="Roboto" w:eastAsia="Roboto" w:hAnsi="Roboto" w:cs="Roboto"/>
          <w:sz w:val="20"/>
          <w:szCs w:val="20"/>
          <w:highlight w:val="white"/>
          <w:u w:val="single"/>
        </w:rPr>
        <w:fldChar w:fldCharType="end"/>
      </w:r>
      <w:r w:rsidRPr="00662D00">
        <w:rPr>
          <w:rFonts w:ascii="Roboto" w:eastAsia="Roboto" w:hAnsi="Roboto" w:cs="Roboto"/>
          <w:sz w:val="20"/>
          <w:szCs w:val="20"/>
          <w:highlight w:val="white"/>
        </w:rPr>
        <w:t xml:space="preserve"> (</w:t>
      </w:r>
      <w:r w:rsidRPr="00662D00">
        <w:rPr>
          <w:rFonts w:ascii="Roboto" w:eastAsia="Roboto" w:hAnsi="Roboto" w:cs="Roboto"/>
          <w:sz w:val="20"/>
          <w:szCs w:val="20"/>
          <w:highlight w:val="yellow"/>
        </w:rPr>
        <w:t>Au plus tard le 19 juin 2020)</w:t>
      </w:r>
    </w:p>
    <w:p w14:paraId="000000D7" w14:textId="77777777" w:rsidR="0007461A" w:rsidRPr="00662D00" w:rsidRDefault="00486989">
      <w:pPr>
        <w:numPr>
          <w:ilvl w:val="0"/>
          <w:numId w:val="5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municipalités locales, aux municipalités régionales de comté, aux communautés métropolitaines, aux villages nordiques, à l’Administration régionale Kativik ainsi qu’au Gouvernement régional d’Eeyou Istchee Baie-James.</w:t>
      </w:r>
    </w:p>
    <w:p w14:paraId="000000D8" w14:textId="77777777" w:rsidR="0007461A" w:rsidRPr="00662D00" w:rsidRDefault="00CA64A5">
      <w:pPr>
        <w:spacing w:line="240" w:lineRule="auto"/>
        <w:jc w:val="both"/>
        <w:rPr>
          <w:rFonts w:ascii="Roboto" w:eastAsia="Roboto" w:hAnsi="Roboto" w:cs="Roboto"/>
          <w:sz w:val="20"/>
          <w:szCs w:val="20"/>
        </w:rPr>
      </w:pPr>
      <w:hyperlink r:id="rId73">
        <w:r w:rsidR="00486989" w:rsidRPr="00662D00">
          <w:rPr>
            <w:rFonts w:ascii="Roboto" w:eastAsia="Roboto" w:hAnsi="Roboto" w:cs="Roboto"/>
            <w:sz w:val="20"/>
            <w:szCs w:val="20"/>
            <w:u w:val="single"/>
          </w:rPr>
          <w:t>Programme d'aide gouvernementale au transport collectif des personnes (PAGTCP) et aux immobilisations en transport en commun (SOFIL) - Ministère des Transports</w:t>
        </w:r>
      </w:hyperlink>
      <w:r w:rsidR="00486989" w:rsidRPr="00662D00">
        <w:rPr>
          <w:rFonts w:ascii="Roboto" w:eastAsia="Roboto" w:hAnsi="Roboto" w:cs="Roboto"/>
          <w:sz w:val="20"/>
          <w:szCs w:val="20"/>
        </w:rPr>
        <w:t xml:space="preserve"> (Date limite non précisée, mais en cours jusqu’en 2026)</w:t>
      </w:r>
    </w:p>
    <w:p w14:paraId="000000D9" w14:textId="77777777" w:rsidR="0007461A" w:rsidRPr="00662D00" w:rsidRDefault="00486989">
      <w:pPr>
        <w:numPr>
          <w:ilvl w:val="0"/>
          <w:numId w:val="6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Les neuf sociétés de transport en commun, exo et les différents organismes municipaux et intermunicipaux de transport (OMIT) offrant des services de transport collectif en milieu urbain</w:t>
      </w:r>
    </w:p>
    <w:p w14:paraId="000000DC" w14:textId="7FDD381E" w:rsidR="0007461A" w:rsidRPr="00662D00" w:rsidRDefault="00CA64A5">
      <w:pPr>
        <w:spacing w:after="160" w:line="259" w:lineRule="auto"/>
        <w:jc w:val="both"/>
        <w:rPr>
          <w:rFonts w:ascii="Roboto" w:eastAsia="Roboto" w:hAnsi="Roboto" w:cs="Roboto"/>
          <w:sz w:val="20"/>
          <w:szCs w:val="20"/>
          <w:highlight w:val="white"/>
        </w:rPr>
      </w:pPr>
      <w:hyperlink r:id="rId74">
        <w:r w:rsidR="003C3BE6" w:rsidRPr="00662D00">
          <w:rPr>
            <w:rFonts w:ascii="Roboto" w:eastAsia="Roboto" w:hAnsi="Roboto" w:cs="Roboto"/>
            <w:sz w:val="20"/>
            <w:szCs w:val="20"/>
            <w:highlight w:val="white"/>
            <w:u w:val="single"/>
          </w:rPr>
          <w:t>Programme général d'aide financière lors de sinistres réels ou imminents</w:t>
        </w:r>
      </w:hyperlink>
      <w:r w:rsidR="003C3BE6" w:rsidRPr="00662D00">
        <w:rPr>
          <w:rFonts w:ascii="Roboto" w:eastAsia="Roboto" w:hAnsi="Roboto" w:cs="Roboto"/>
          <w:sz w:val="20"/>
          <w:szCs w:val="20"/>
          <w:highlight w:val="white"/>
        </w:rPr>
        <w:t xml:space="preserve"> (S’adresse aux sinistres survenus entre le 28 mars 2018 et 9 avril 2019.)</w:t>
      </w:r>
    </w:p>
    <w:p w14:paraId="000000DD" w14:textId="77777777" w:rsidR="0007461A" w:rsidRPr="00662D00" w:rsidRDefault="00486989">
      <w:pPr>
        <w:numPr>
          <w:ilvl w:val="0"/>
          <w:numId w:val="2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Particuliers, propriétaires de bâtiments locatifs, entreprises, municipalités et organismes d'aide et d'assistance aux sinistrés.</w:t>
      </w:r>
    </w:p>
    <w:p w14:paraId="000000DE" w14:textId="77777777" w:rsidR="0007461A" w:rsidRPr="00662D00" w:rsidRDefault="00CA64A5">
      <w:pPr>
        <w:spacing w:line="240" w:lineRule="auto"/>
        <w:jc w:val="both"/>
        <w:rPr>
          <w:rFonts w:ascii="Roboto" w:eastAsia="Roboto" w:hAnsi="Roboto" w:cs="Roboto"/>
          <w:sz w:val="20"/>
          <w:szCs w:val="20"/>
        </w:rPr>
      </w:pPr>
      <w:hyperlink r:id="rId75">
        <w:r w:rsidR="00486989" w:rsidRPr="00662D00">
          <w:rPr>
            <w:rFonts w:ascii="Roboto" w:eastAsia="Roboto" w:hAnsi="Roboto" w:cs="Roboto"/>
            <w:sz w:val="20"/>
            <w:szCs w:val="20"/>
            <w:u w:val="single"/>
          </w:rPr>
          <w:t>Programme d’infrastructures municipales d’eau (PRIMEAU) volet 1 - Infrastructures d’eau</w:t>
        </w:r>
      </w:hyperlink>
      <w:r w:rsidR="00486989" w:rsidRPr="00662D00">
        <w:rPr>
          <w:rFonts w:ascii="Roboto" w:eastAsia="Roboto" w:hAnsi="Roboto" w:cs="Roboto"/>
          <w:sz w:val="20"/>
          <w:szCs w:val="20"/>
        </w:rPr>
        <w:t xml:space="preserve"> (31 mars 2023)</w:t>
      </w:r>
    </w:p>
    <w:p w14:paraId="000000DF" w14:textId="77777777" w:rsidR="0007461A" w:rsidRPr="00662D00" w:rsidRDefault="00486989" w:rsidP="00486989">
      <w:pPr>
        <w:numPr>
          <w:ilvl w:val="0"/>
          <w:numId w:val="9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r w:rsidRPr="00662D00">
        <w:rPr>
          <w:rFonts w:ascii="Roboto" w:eastAsia="Roboto" w:hAnsi="Roboto" w:cs="Roboto"/>
          <w:sz w:val="20"/>
          <w:szCs w:val="20"/>
        </w:rPr>
        <w:t xml:space="preserve"> Municipalités</w:t>
      </w:r>
    </w:p>
    <w:p w14:paraId="000000E0" w14:textId="77777777" w:rsidR="0007461A" w:rsidRPr="00662D00" w:rsidRDefault="00CA64A5">
      <w:pPr>
        <w:spacing w:line="240" w:lineRule="auto"/>
        <w:jc w:val="both"/>
        <w:rPr>
          <w:rFonts w:ascii="Roboto" w:eastAsia="Roboto" w:hAnsi="Roboto" w:cs="Roboto"/>
          <w:sz w:val="20"/>
          <w:szCs w:val="20"/>
        </w:rPr>
      </w:pPr>
      <w:hyperlink r:id="rId76">
        <w:r w:rsidR="00486989" w:rsidRPr="00662D00">
          <w:rPr>
            <w:rFonts w:ascii="Roboto" w:eastAsia="Roboto" w:hAnsi="Roboto" w:cs="Roboto"/>
            <w:sz w:val="20"/>
            <w:szCs w:val="20"/>
            <w:u w:val="single"/>
          </w:rPr>
          <w:t>Programme d’infrastructures municipales d’eau (PRIMEAU) volet 2 - Renouvellement de conduites</w:t>
        </w:r>
      </w:hyperlink>
      <w:r w:rsidR="00486989" w:rsidRPr="00662D00">
        <w:rPr>
          <w:rFonts w:ascii="Roboto" w:eastAsia="Roboto" w:hAnsi="Roboto" w:cs="Roboto"/>
          <w:sz w:val="20"/>
          <w:szCs w:val="20"/>
        </w:rPr>
        <w:t xml:space="preserve"> (31 mars 2023)</w:t>
      </w:r>
    </w:p>
    <w:p w14:paraId="000000E2" w14:textId="29D29721" w:rsidR="0007461A" w:rsidRPr="00662D00" w:rsidRDefault="00486989" w:rsidP="00486989">
      <w:pPr>
        <w:numPr>
          <w:ilvl w:val="0"/>
          <w:numId w:val="4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r w:rsidRPr="00662D00">
        <w:rPr>
          <w:rFonts w:ascii="Roboto" w:eastAsia="Roboto" w:hAnsi="Roboto" w:cs="Roboto"/>
          <w:sz w:val="20"/>
          <w:szCs w:val="20"/>
        </w:rPr>
        <w:t xml:space="preserve"> Municipalités</w:t>
      </w:r>
    </w:p>
    <w:p w14:paraId="000000E3" w14:textId="77777777" w:rsidR="0007461A" w:rsidRPr="00662D00" w:rsidRDefault="00CA64A5">
      <w:pPr>
        <w:spacing w:after="160" w:line="259" w:lineRule="auto"/>
        <w:jc w:val="both"/>
        <w:rPr>
          <w:rFonts w:ascii="Roboto" w:eastAsia="Roboto" w:hAnsi="Roboto" w:cs="Roboto"/>
          <w:sz w:val="20"/>
          <w:szCs w:val="20"/>
        </w:rPr>
      </w:pPr>
      <w:hyperlink r:id="rId77">
        <w:r w:rsidR="00486989" w:rsidRPr="00662D00">
          <w:rPr>
            <w:rFonts w:ascii="Roboto" w:eastAsia="Roboto" w:hAnsi="Roboto" w:cs="Roboto"/>
            <w:sz w:val="20"/>
            <w:szCs w:val="20"/>
            <w:u w:val="single"/>
          </w:rPr>
          <w:t>Programme de soutien à l’intégration de l’adaptation aux changements climatiques à la planification municipale (PIACC)</w:t>
        </w:r>
      </w:hyperlink>
      <w:r w:rsidR="00486989" w:rsidRPr="00662D00">
        <w:rPr>
          <w:rFonts w:ascii="Roboto" w:eastAsia="Roboto" w:hAnsi="Roboto" w:cs="Roboto"/>
          <w:sz w:val="20"/>
          <w:szCs w:val="20"/>
        </w:rPr>
        <w:t xml:space="preserve"> (Jusqu’au 1</w:t>
      </w:r>
      <w:r w:rsidR="00486989" w:rsidRPr="00662D00">
        <w:rPr>
          <w:rFonts w:ascii="Roboto" w:eastAsia="Roboto" w:hAnsi="Roboto" w:cs="Roboto"/>
          <w:sz w:val="20"/>
          <w:szCs w:val="20"/>
          <w:vertAlign w:val="superscript"/>
        </w:rPr>
        <w:t>er</w:t>
      </w:r>
      <w:r w:rsidR="00486989" w:rsidRPr="00662D00">
        <w:rPr>
          <w:rFonts w:ascii="Roboto" w:eastAsia="Roboto" w:hAnsi="Roboto" w:cs="Roboto"/>
          <w:sz w:val="20"/>
          <w:szCs w:val="20"/>
        </w:rPr>
        <w:t xml:space="preserve"> août 2020.)</w:t>
      </w:r>
    </w:p>
    <w:p w14:paraId="000000E4" w14:textId="77777777" w:rsidR="0007461A" w:rsidRPr="00662D00" w:rsidRDefault="00486989" w:rsidP="00486989">
      <w:pPr>
        <w:numPr>
          <w:ilvl w:val="0"/>
          <w:numId w:val="106"/>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s’adresse aux municipalités régionales de comté (MRC), aux communautés métropolitaines (CM) ainsi qu’aux municipalités locales.</w:t>
      </w:r>
    </w:p>
    <w:p w14:paraId="000000E5" w14:textId="77777777" w:rsidR="0007461A" w:rsidRPr="00662D00" w:rsidRDefault="00CA64A5">
      <w:pPr>
        <w:spacing w:line="240" w:lineRule="auto"/>
        <w:jc w:val="both"/>
        <w:rPr>
          <w:rFonts w:ascii="Roboto" w:eastAsia="Roboto" w:hAnsi="Roboto" w:cs="Roboto"/>
          <w:sz w:val="20"/>
          <w:szCs w:val="20"/>
        </w:rPr>
      </w:pPr>
      <w:hyperlink r:id="rId78">
        <w:r w:rsidR="00486989" w:rsidRPr="00662D00">
          <w:rPr>
            <w:rFonts w:ascii="Roboto" w:eastAsia="Roboto" w:hAnsi="Roboto" w:cs="Roboto"/>
            <w:sz w:val="20"/>
            <w:szCs w:val="20"/>
            <w:u w:val="single"/>
          </w:rPr>
          <w:t>Programme Technoclimat</w:t>
        </w:r>
      </w:hyperlink>
      <w:r w:rsidR="00486989" w:rsidRPr="00662D00">
        <w:rPr>
          <w:rFonts w:ascii="Roboto" w:eastAsia="Roboto" w:hAnsi="Roboto" w:cs="Roboto"/>
          <w:sz w:val="20"/>
          <w:szCs w:val="20"/>
        </w:rPr>
        <w:t xml:space="preserve"> (Jusqu’au 31 mars 2021)</w:t>
      </w:r>
    </w:p>
    <w:p w14:paraId="000000E6" w14:textId="77777777" w:rsidR="0007461A" w:rsidRPr="00662D00" w:rsidRDefault="00486989" w:rsidP="00486989">
      <w:pPr>
        <w:numPr>
          <w:ilvl w:val="0"/>
          <w:numId w:val="9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Toute personne morale ou société de personnes ayant un établissement au Québec.</w:t>
      </w:r>
    </w:p>
    <w:p w14:paraId="000000E7" w14:textId="77777777" w:rsidR="0007461A" w:rsidRPr="00662D00" w:rsidRDefault="00CA64A5">
      <w:pPr>
        <w:spacing w:after="0" w:line="240" w:lineRule="auto"/>
        <w:jc w:val="both"/>
        <w:rPr>
          <w:rFonts w:ascii="Roboto" w:eastAsia="Roboto" w:hAnsi="Roboto" w:cs="Roboto"/>
          <w:sz w:val="20"/>
          <w:szCs w:val="20"/>
        </w:rPr>
      </w:pPr>
      <w:hyperlink r:id="rId79">
        <w:r w:rsidR="00486989" w:rsidRPr="00662D00">
          <w:rPr>
            <w:rFonts w:ascii="Roboto" w:eastAsia="Roboto" w:hAnsi="Roboto" w:cs="Roboto"/>
            <w:sz w:val="20"/>
            <w:szCs w:val="20"/>
            <w:u w:val="single"/>
          </w:rPr>
          <w:t>Remboursement pour une borne au travail</w:t>
        </w:r>
      </w:hyperlink>
      <w:r w:rsidR="00486989" w:rsidRPr="00662D00">
        <w:rPr>
          <w:rFonts w:ascii="Roboto" w:eastAsia="Roboto" w:hAnsi="Roboto" w:cs="Roboto"/>
          <w:sz w:val="20"/>
          <w:szCs w:val="20"/>
        </w:rPr>
        <w:t xml:space="preserve"> (Jusqu’au 31 décembre 2020)</w:t>
      </w:r>
    </w:p>
    <w:p w14:paraId="000000E9" w14:textId="71A67370" w:rsidR="0007461A" w:rsidRPr="00662D00" w:rsidRDefault="00486989" w:rsidP="00486989">
      <w:pPr>
        <w:numPr>
          <w:ilvl w:val="0"/>
          <w:numId w:val="8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une entreprise, une municipalité ou un organisme</w:t>
      </w:r>
    </w:p>
    <w:p w14:paraId="000000EA" w14:textId="77777777" w:rsidR="0007461A" w:rsidRPr="00662D00" w:rsidRDefault="00CA64A5">
      <w:pPr>
        <w:jc w:val="both"/>
        <w:rPr>
          <w:rFonts w:ascii="Roboto" w:eastAsia="Roboto" w:hAnsi="Roboto" w:cs="Roboto"/>
          <w:sz w:val="20"/>
          <w:szCs w:val="20"/>
        </w:rPr>
      </w:pPr>
      <w:hyperlink r:id="rId80">
        <w:r w:rsidR="00486989" w:rsidRPr="00662D00">
          <w:rPr>
            <w:rFonts w:ascii="Roboto" w:eastAsia="Roboto" w:hAnsi="Roboto" w:cs="Roboto"/>
            <w:sz w:val="20"/>
            <w:szCs w:val="20"/>
            <w:u w:val="single"/>
          </w:rPr>
          <w:t>Verdissement des terrains d’écoles - Arbres Canada</w:t>
        </w:r>
      </w:hyperlink>
      <w:r w:rsidR="00486989" w:rsidRPr="00662D00">
        <w:rPr>
          <w:rFonts w:ascii="Roboto" w:eastAsia="Roboto" w:hAnsi="Roboto" w:cs="Roboto"/>
          <w:sz w:val="20"/>
          <w:szCs w:val="20"/>
        </w:rPr>
        <w:t xml:space="preserve"> (en cours)</w:t>
      </w:r>
    </w:p>
    <w:p w14:paraId="000000EB" w14:textId="77777777" w:rsidR="0007461A" w:rsidRPr="00662D00" w:rsidRDefault="00486989">
      <w:pPr>
        <w:numPr>
          <w:ilvl w:val="0"/>
          <w:numId w:val="56"/>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Établissements d’enseignement (écoles élémentaires, primaires et secondaires, universités, collèges, centres de formation, garderies). tous les lieux d’enseignement : des écoles élémentaires de Terre-Neuve aux centres de formation professionnelle de la Colombie-Britannique.</w:t>
      </w:r>
    </w:p>
    <w:p w14:paraId="000000EC" w14:textId="77777777" w:rsidR="0007461A" w:rsidRPr="00662D00" w:rsidRDefault="0007461A">
      <w:pPr>
        <w:jc w:val="both"/>
        <w:rPr>
          <w:rFonts w:ascii="Roboto" w:eastAsia="Roboto" w:hAnsi="Roboto" w:cs="Roboto"/>
          <w:b/>
          <w:sz w:val="28"/>
          <w:szCs w:val="28"/>
        </w:rPr>
      </w:pPr>
    </w:p>
    <w:p w14:paraId="000000ED"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LOISIR CULTUREL</w:t>
      </w:r>
    </w:p>
    <w:p w14:paraId="170A2537" w14:textId="77777777" w:rsidR="00762FAB" w:rsidRPr="00662D00" w:rsidRDefault="00762FAB">
      <w:pPr>
        <w:jc w:val="both"/>
        <w:rPr>
          <w:rFonts w:ascii="Roboto" w:eastAsia="Roboto" w:hAnsi="Roboto" w:cs="Roboto"/>
          <w:b/>
          <w:sz w:val="20"/>
          <w:szCs w:val="28"/>
        </w:rPr>
      </w:pPr>
    </w:p>
    <w:p w14:paraId="000000EE" w14:textId="77777777" w:rsidR="0007461A" w:rsidRPr="00662D00" w:rsidRDefault="00CA64A5">
      <w:pPr>
        <w:spacing w:line="240" w:lineRule="auto"/>
        <w:jc w:val="both"/>
        <w:rPr>
          <w:rFonts w:ascii="Roboto" w:eastAsia="Roboto" w:hAnsi="Roboto" w:cs="Roboto"/>
          <w:sz w:val="20"/>
          <w:szCs w:val="20"/>
          <w:highlight w:val="white"/>
        </w:rPr>
      </w:pPr>
      <w:hyperlink r:id="rId81">
        <w:r w:rsidR="00486989" w:rsidRPr="00662D00">
          <w:rPr>
            <w:rFonts w:ascii="Roboto" w:eastAsia="Roboto" w:hAnsi="Roboto" w:cs="Roboto"/>
            <w:sz w:val="20"/>
            <w:szCs w:val="20"/>
            <w:u w:val="single"/>
          </w:rPr>
          <w:t>Aide aux immobilisations – MCCQ</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highlight w:val="white"/>
        </w:rPr>
        <w:t>Du 8 mai 2018 au 31 mars 2021)</w:t>
      </w:r>
    </w:p>
    <w:p w14:paraId="000000EF" w14:textId="77777777" w:rsidR="0007461A" w:rsidRPr="00662D00" w:rsidRDefault="00486989">
      <w:pPr>
        <w:numPr>
          <w:ilvl w:val="0"/>
          <w:numId w:val="3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aux individus, aux autorités publiques ou aux organismes, notamment les coopératives.</w:t>
      </w:r>
    </w:p>
    <w:p w14:paraId="000000F0" w14:textId="77777777" w:rsidR="0007461A" w:rsidRPr="00662D00" w:rsidRDefault="00CA64A5">
      <w:pPr>
        <w:spacing w:line="240" w:lineRule="auto"/>
        <w:jc w:val="both"/>
        <w:rPr>
          <w:rFonts w:ascii="Roboto" w:eastAsia="Roboto" w:hAnsi="Roboto" w:cs="Roboto"/>
          <w:sz w:val="20"/>
          <w:szCs w:val="20"/>
        </w:rPr>
      </w:pPr>
      <w:hyperlink r:id="rId82">
        <w:r w:rsidR="00486989" w:rsidRPr="00662D00">
          <w:rPr>
            <w:rFonts w:ascii="Roboto" w:eastAsia="Roboto" w:hAnsi="Roboto" w:cs="Roboto"/>
            <w:sz w:val="20"/>
            <w:szCs w:val="20"/>
            <w:u w:val="single"/>
          </w:rPr>
          <w:t>Aide aux projets – Accueil - MCCQ</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(Jusqu’au 31 mars 2021)</w:t>
      </w:r>
    </w:p>
    <w:p w14:paraId="000000F1" w14:textId="77777777" w:rsidR="0007461A" w:rsidRPr="00662D00" w:rsidRDefault="00486989">
      <w:pPr>
        <w:numPr>
          <w:ilvl w:val="0"/>
          <w:numId w:val="34"/>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p>
    <w:p w14:paraId="000000F2" w14:textId="77777777" w:rsidR="0007461A" w:rsidRPr="00662D00" w:rsidRDefault="00486989">
      <w:pPr>
        <w:numPr>
          <w:ilvl w:val="1"/>
          <w:numId w:val="34"/>
        </w:numPr>
        <w:spacing w:after="0" w:line="259" w:lineRule="auto"/>
        <w:jc w:val="both"/>
        <w:rPr>
          <w:rFonts w:ascii="Roboto" w:eastAsia="Roboto" w:hAnsi="Roboto" w:cs="Roboto"/>
          <w:sz w:val="20"/>
          <w:szCs w:val="20"/>
        </w:rPr>
      </w:pPr>
      <w:r w:rsidRPr="00662D00">
        <w:rPr>
          <w:rFonts w:ascii="Roboto" w:eastAsia="Roboto" w:hAnsi="Roboto" w:cs="Roboto"/>
          <w:i/>
          <w:sz w:val="20"/>
          <w:szCs w:val="20"/>
        </w:rPr>
        <w:t>personnes morales sans but lucratif (organismes, coopératives opérées à des fins non lucratives ou autorités publiques) souhaitant contribuer au développement de la culture et des communications :</w:t>
      </w:r>
    </w:p>
    <w:p w14:paraId="000000F3" w14:textId="77777777" w:rsidR="0007461A" w:rsidRPr="00662D00" w:rsidRDefault="00486989">
      <w:pPr>
        <w:numPr>
          <w:ilvl w:val="1"/>
          <w:numId w:val="34"/>
        </w:numPr>
        <w:spacing w:after="0" w:line="259" w:lineRule="auto"/>
        <w:jc w:val="both"/>
        <w:rPr>
          <w:rFonts w:ascii="Roboto" w:eastAsia="Roboto" w:hAnsi="Roboto" w:cs="Roboto"/>
          <w:sz w:val="20"/>
          <w:szCs w:val="20"/>
        </w:rPr>
      </w:pPr>
      <w:r w:rsidRPr="00662D00">
        <w:rPr>
          <w:rFonts w:ascii="Roboto" w:eastAsia="Roboto" w:hAnsi="Roboto" w:cs="Roboto"/>
          <w:i/>
          <w:sz w:val="20"/>
          <w:szCs w:val="20"/>
        </w:rPr>
        <w:t>qui ont leur siège social et leur principal établissement au Québec;</w:t>
      </w:r>
    </w:p>
    <w:p w14:paraId="000000F4" w14:textId="77777777" w:rsidR="0007461A" w:rsidRPr="00662D00" w:rsidRDefault="00486989">
      <w:pPr>
        <w:numPr>
          <w:ilvl w:val="1"/>
          <w:numId w:val="3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qui s’inscrivent dans l’un des secteurs d’intervention du Ministère;</w:t>
      </w:r>
    </w:p>
    <w:p w14:paraId="000000F5" w14:textId="77777777" w:rsidR="0007461A" w:rsidRPr="00662D00" w:rsidRDefault="00CA64A5">
      <w:pPr>
        <w:spacing w:line="240" w:lineRule="auto"/>
        <w:jc w:val="both"/>
        <w:rPr>
          <w:rFonts w:ascii="Roboto" w:eastAsia="Roboto" w:hAnsi="Roboto" w:cs="Roboto"/>
          <w:sz w:val="20"/>
          <w:szCs w:val="20"/>
        </w:rPr>
      </w:pPr>
      <w:hyperlink r:id="rId83">
        <w:r w:rsidR="00486989" w:rsidRPr="00662D00">
          <w:rPr>
            <w:rFonts w:ascii="Roboto" w:eastAsia="Roboto" w:hAnsi="Roboto" w:cs="Roboto"/>
            <w:sz w:val="20"/>
            <w:szCs w:val="20"/>
            <w:u w:val="single"/>
          </w:rPr>
          <w:t>Conseil des arts et des lettres du Québec</w:t>
        </w:r>
      </w:hyperlink>
      <w:r w:rsidR="00486989" w:rsidRPr="00662D00">
        <w:rPr>
          <w:rFonts w:ascii="Roboto" w:eastAsia="Roboto" w:hAnsi="Roboto" w:cs="Roboto"/>
          <w:sz w:val="20"/>
          <w:szCs w:val="20"/>
        </w:rPr>
        <w:t xml:space="preserve"> – CALQ (En tout temps)</w:t>
      </w:r>
    </w:p>
    <w:p w14:paraId="000000F6" w14:textId="77777777" w:rsidR="0007461A" w:rsidRPr="00662D00" w:rsidRDefault="00486989">
      <w:pPr>
        <w:spacing w:after="160" w:line="259" w:lineRule="auto"/>
        <w:jc w:val="both"/>
        <w:rPr>
          <w:rFonts w:ascii="Roboto" w:eastAsia="Roboto" w:hAnsi="Roboto" w:cs="Roboto"/>
          <w:i/>
          <w:sz w:val="20"/>
          <w:szCs w:val="20"/>
        </w:rPr>
      </w:pPr>
      <w:r w:rsidRPr="00662D00">
        <w:rPr>
          <w:rFonts w:ascii="Roboto" w:eastAsia="Roboto" w:hAnsi="Roboto" w:cs="Roboto"/>
          <w:i/>
          <w:sz w:val="20"/>
          <w:szCs w:val="20"/>
        </w:rPr>
        <w:t>Plusieurs subventions - voir site</w:t>
      </w:r>
    </w:p>
    <w:p w14:paraId="000000F7" w14:textId="77777777" w:rsidR="0007461A" w:rsidRPr="00662D00" w:rsidRDefault="00CA64A5">
      <w:pPr>
        <w:spacing w:line="240" w:lineRule="auto"/>
        <w:jc w:val="both"/>
        <w:rPr>
          <w:rFonts w:ascii="Roboto" w:eastAsia="Roboto" w:hAnsi="Roboto" w:cs="Roboto"/>
          <w:sz w:val="20"/>
          <w:szCs w:val="20"/>
        </w:rPr>
      </w:pPr>
      <w:hyperlink r:id="rId84">
        <w:r w:rsidR="00486989" w:rsidRPr="00662D00">
          <w:rPr>
            <w:rFonts w:ascii="Roboto" w:eastAsia="Roboto" w:hAnsi="Roboto" w:cs="Roboto"/>
            <w:sz w:val="20"/>
            <w:szCs w:val="20"/>
            <w:u w:val="single"/>
          </w:rPr>
          <w:t>Développement des communautés par le biais des arts et du patrimoine Volet III – Fonds des legs</w:t>
        </w:r>
      </w:hyperlink>
      <w:r w:rsidR="00486989" w:rsidRPr="00662D00">
        <w:rPr>
          <w:rFonts w:ascii="Roboto" w:eastAsia="Roboto" w:hAnsi="Roboto" w:cs="Roboto"/>
          <w:sz w:val="20"/>
          <w:szCs w:val="20"/>
        </w:rPr>
        <w:t xml:space="preserve"> (En tout temps, avant la date d'anniversaire de l'événement ou la personnalité à commémorer)</w:t>
      </w:r>
    </w:p>
    <w:p w14:paraId="000000F8" w14:textId="77777777" w:rsidR="0007461A" w:rsidRPr="00662D00" w:rsidRDefault="00486989" w:rsidP="00486989">
      <w:pPr>
        <w:numPr>
          <w:ilvl w:val="0"/>
          <w:numId w:val="9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un organisme local sans but lucratif constitué en personne morale;</w:t>
      </w:r>
    </w:p>
    <w:p w14:paraId="000000F9" w14:textId="0957464C" w:rsidR="0007461A" w:rsidRPr="00662D00" w:rsidRDefault="003C3BE6">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Un</w:t>
      </w:r>
      <w:r w:rsidR="00486989" w:rsidRPr="00662D00">
        <w:rPr>
          <w:rFonts w:ascii="Roboto" w:eastAsia="Roboto" w:hAnsi="Roboto" w:cs="Roboto"/>
          <w:i/>
          <w:sz w:val="20"/>
          <w:szCs w:val="20"/>
        </w:rPr>
        <w:t xml:space="preserve"> conseil de bande local, un conseil tribal local ou tout autre gouvernement autochtone local ou instance équivalente (Premières nations, Inuit ou Métis);</w:t>
      </w:r>
    </w:p>
    <w:p w14:paraId="000000FA" w14:textId="0614FBA8" w:rsidR="0007461A" w:rsidRPr="00662D00" w:rsidRDefault="003C3BE6">
      <w:pPr>
        <w:spacing w:after="160" w:line="259" w:lineRule="auto"/>
        <w:ind w:left="720"/>
        <w:jc w:val="both"/>
        <w:rPr>
          <w:rFonts w:ascii="Roboto" w:eastAsia="Roboto" w:hAnsi="Roboto" w:cs="Roboto"/>
          <w:sz w:val="20"/>
          <w:szCs w:val="20"/>
        </w:rPr>
      </w:pPr>
      <w:r w:rsidRPr="00662D00">
        <w:rPr>
          <w:rFonts w:ascii="Roboto" w:eastAsia="Roboto" w:hAnsi="Roboto" w:cs="Roboto"/>
          <w:i/>
          <w:sz w:val="20"/>
          <w:szCs w:val="20"/>
        </w:rPr>
        <w:t>Une</w:t>
      </w:r>
      <w:r w:rsidR="00486989" w:rsidRPr="00662D00">
        <w:rPr>
          <w:rFonts w:ascii="Roboto" w:eastAsia="Roboto" w:hAnsi="Roboto" w:cs="Roboto"/>
          <w:i/>
          <w:sz w:val="20"/>
          <w:szCs w:val="20"/>
        </w:rPr>
        <w:t xml:space="preserve"> administration municipale ou l'un ou l'autre de ses organismes, conseils ou commissions qui, aux fins du projet de commémoration proposé, démontre un partenariat actif avec au moins un groupe communautaire.</w:t>
      </w:r>
    </w:p>
    <w:p w14:paraId="000000FB" w14:textId="77777777" w:rsidR="0007461A" w:rsidRPr="00662D00" w:rsidRDefault="00CA64A5">
      <w:pPr>
        <w:spacing w:line="240" w:lineRule="auto"/>
        <w:jc w:val="both"/>
        <w:rPr>
          <w:rFonts w:ascii="Roboto" w:eastAsia="Roboto" w:hAnsi="Roboto" w:cs="Roboto"/>
          <w:sz w:val="20"/>
          <w:szCs w:val="20"/>
        </w:rPr>
      </w:pPr>
      <w:hyperlink r:id="rId85">
        <w:r w:rsidR="00486989" w:rsidRPr="00662D00">
          <w:rPr>
            <w:rFonts w:ascii="Roboto" w:eastAsia="Roboto" w:hAnsi="Roboto" w:cs="Roboto"/>
            <w:sz w:val="20"/>
            <w:szCs w:val="20"/>
            <w:u w:val="single"/>
          </w:rPr>
          <w:t>Fonds du Canada pour les espaces culturels – Gouvernement du Canada</w:t>
        </w:r>
      </w:hyperlink>
      <w:r w:rsidR="00486989" w:rsidRPr="00662D00">
        <w:rPr>
          <w:rFonts w:ascii="Roboto" w:eastAsia="Roboto" w:hAnsi="Roboto" w:cs="Roboto"/>
          <w:sz w:val="20"/>
          <w:szCs w:val="20"/>
        </w:rPr>
        <w:t xml:space="preserve"> (Sur une base continue)</w:t>
      </w:r>
    </w:p>
    <w:p w14:paraId="000000FC" w14:textId="77777777" w:rsidR="0007461A" w:rsidRPr="00662D00" w:rsidRDefault="00486989" w:rsidP="00486989">
      <w:pPr>
        <w:numPr>
          <w:ilvl w:val="1"/>
          <w:numId w:val="96"/>
        </w:numPr>
        <w:spacing w:after="0" w:line="259" w:lineRule="auto"/>
        <w:jc w:val="both"/>
        <w:rPr>
          <w:rFonts w:ascii="Roboto" w:eastAsia="Roboto" w:hAnsi="Roboto" w:cs="Roboto"/>
          <w:sz w:val="20"/>
          <w:szCs w:val="20"/>
        </w:rPr>
      </w:pPr>
      <w:r w:rsidRPr="00662D00">
        <w:rPr>
          <w:rFonts w:ascii="Roboto" w:eastAsia="Roboto" w:hAnsi="Roboto" w:cs="Roboto"/>
          <w:sz w:val="20"/>
          <w:szCs w:val="20"/>
        </w:rPr>
        <w:t>un organisme artistique ou patrimonial à but non lucratif, géré de manière professionnelle, incorporé aux termes de la Loi canadienne sur les organisations à but non lucratif ou des lois provinciales et territoriales équivalentes;</w:t>
      </w:r>
    </w:p>
    <w:p w14:paraId="000000FD" w14:textId="77777777" w:rsidR="0007461A" w:rsidRPr="00662D00" w:rsidRDefault="00486989" w:rsidP="00486989">
      <w:pPr>
        <w:numPr>
          <w:ilvl w:val="1"/>
          <w:numId w:val="96"/>
        </w:numPr>
        <w:spacing w:after="0" w:line="259" w:lineRule="auto"/>
        <w:jc w:val="both"/>
        <w:rPr>
          <w:rFonts w:ascii="Roboto" w:eastAsia="Roboto" w:hAnsi="Roboto" w:cs="Roboto"/>
          <w:sz w:val="20"/>
          <w:szCs w:val="20"/>
        </w:rPr>
      </w:pPr>
      <w:r w:rsidRPr="00662D00">
        <w:rPr>
          <w:rFonts w:ascii="Roboto" w:eastAsia="Roboto" w:hAnsi="Roboto" w:cs="Roboto"/>
          <w:sz w:val="20"/>
          <w:szCs w:val="20"/>
        </w:rPr>
        <w:t>un organisme à but non lucratif, incorporé aux termes de la Loi canadienne sur les organisations à but non lucratif ou des lois provinciales ou territoriales équivalentes et qui propose le développement et la gestion d’un hub créatif;</w:t>
      </w:r>
    </w:p>
    <w:p w14:paraId="000000FE" w14:textId="77777777" w:rsidR="0007461A" w:rsidRPr="00662D00" w:rsidRDefault="00486989" w:rsidP="00486989">
      <w:pPr>
        <w:numPr>
          <w:ilvl w:val="1"/>
          <w:numId w:val="96"/>
        </w:numPr>
        <w:spacing w:after="160" w:line="259" w:lineRule="auto"/>
        <w:jc w:val="both"/>
        <w:rPr>
          <w:rFonts w:ascii="Roboto" w:eastAsia="Roboto" w:hAnsi="Roboto" w:cs="Roboto"/>
          <w:sz w:val="20"/>
          <w:szCs w:val="20"/>
        </w:rPr>
      </w:pPr>
      <w:r w:rsidRPr="00662D00">
        <w:rPr>
          <w:rFonts w:ascii="Roboto" w:eastAsia="Roboto" w:hAnsi="Roboto" w:cs="Roboto"/>
          <w:sz w:val="20"/>
          <w:szCs w:val="20"/>
        </w:rPr>
        <w:t>un gouvernement provincial ou territorial, une administration municipale, un organisme gouvernemental ou administratif, une institution ou un organisme équivalent des peuples autochtones qui a appuyé, par le passé, des activités artistiques ou patrimoniales professionnelles, incluant des pratiques culturelles autochtones, dans sa communauté.</w:t>
      </w:r>
    </w:p>
    <w:p w14:paraId="000000FF" w14:textId="77777777" w:rsidR="0007461A" w:rsidRPr="00662D00" w:rsidRDefault="00CA64A5">
      <w:pPr>
        <w:spacing w:line="240" w:lineRule="auto"/>
        <w:jc w:val="both"/>
        <w:rPr>
          <w:rFonts w:ascii="Roboto" w:eastAsia="Roboto" w:hAnsi="Roboto" w:cs="Roboto"/>
          <w:sz w:val="20"/>
          <w:szCs w:val="20"/>
          <w:highlight w:val="white"/>
        </w:rPr>
      </w:pPr>
      <w:hyperlink r:id="rId86">
        <w:r w:rsidR="00486989" w:rsidRPr="00662D00">
          <w:rPr>
            <w:rFonts w:ascii="Roboto" w:eastAsia="Roboto" w:hAnsi="Roboto" w:cs="Roboto"/>
            <w:sz w:val="20"/>
            <w:szCs w:val="20"/>
            <w:u w:val="single"/>
          </w:rPr>
          <w:t>Fonds du Canada pour la présentation des arts - Volet Soutien au développement  - Gouvernement du Canada</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w:t>
      </w:r>
      <w:r w:rsidR="00486989" w:rsidRPr="00662D00">
        <w:rPr>
          <w:rFonts w:ascii="Roboto" w:eastAsia="Roboto" w:hAnsi="Roboto" w:cs="Roboto"/>
          <w:sz w:val="20"/>
          <w:szCs w:val="20"/>
          <w:highlight w:val="white"/>
        </w:rPr>
        <w:t>Communiquez avec le </w:t>
      </w:r>
      <w:hyperlink r:id="rId87">
        <w:r w:rsidR="00486989" w:rsidRPr="00662D00">
          <w:rPr>
            <w:rFonts w:ascii="Roboto" w:eastAsia="Roboto" w:hAnsi="Roboto" w:cs="Roboto"/>
            <w:sz w:val="20"/>
            <w:szCs w:val="20"/>
            <w:highlight w:val="white"/>
          </w:rPr>
          <w:t>bureau régional du ministère du Patrimoine canadien</w:t>
        </w:r>
      </w:hyperlink>
      <w:r w:rsidR="00486989" w:rsidRPr="00662D00">
        <w:rPr>
          <w:rFonts w:ascii="Roboto" w:eastAsia="Roboto" w:hAnsi="Roboto" w:cs="Roboto"/>
          <w:sz w:val="20"/>
          <w:szCs w:val="20"/>
          <w:highlight w:val="white"/>
        </w:rPr>
        <w:t> le plus près de chez eux pour connaître la date limite)</w:t>
      </w:r>
    </w:p>
    <w:p w14:paraId="00000100" w14:textId="77777777" w:rsidR="0007461A" w:rsidRPr="00662D00" w:rsidRDefault="00486989">
      <w:pPr>
        <w:numPr>
          <w:ilvl w:val="0"/>
          <w:numId w:val="5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01"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canadiens à but non lucratif constitués en société en vertu de la Loi sur les corporations canadiennes ou la Loi canadienne sur les organisations à but non lucratif (ou en vertu des lois provinciales et territoriales);</w:t>
      </w:r>
    </w:p>
    <w:p w14:paraId="00000102"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à but non lucratif non-incorporés ainsi que les groupes ad hoc des communautés autochtones et ethnoculturelles;</w:t>
      </w:r>
    </w:p>
    <w:p w14:paraId="00000103"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lastRenderedPageBreak/>
        <w:t>• les institutions provinciales, territoriales ou municipales (incluant les établissements publics d'enseignement qui organisent des activités de diffusion pour le grand public);</w:t>
      </w:r>
    </w:p>
    <w:p w14:paraId="00000104" w14:textId="6CC6C48F" w:rsidR="0007461A" w:rsidRPr="00662D00" w:rsidRDefault="003C3BE6">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i/>
          <w:sz w:val="20"/>
          <w:szCs w:val="20"/>
        </w:rPr>
        <w:t>• les établissements ou organismes des peuples autochtones (Indiens inscrits et non-inscrits, Inuits et Métis).</w:t>
      </w:r>
    </w:p>
    <w:p w14:paraId="00000105" w14:textId="77777777" w:rsidR="0007461A" w:rsidRPr="00662D00" w:rsidRDefault="00CA64A5">
      <w:pPr>
        <w:spacing w:line="240" w:lineRule="auto"/>
        <w:jc w:val="both"/>
        <w:rPr>
          <w:rFonts w:ascii="Roboto" w:eastAsia="Roboto" w:hAnsi="Roboto" w:cs="Roboto"/>
          <w:sz w:val="20"/>
          <w:szCs w:val="20"/>
          <w:highlight w:val="white"/>
        </w:rPr>
      </w:pPr>
      <w:hyperlink r:id="rId88">
        <w:r w:rsidR="00486989" w:rsidRPr="00662D00">
          <w:rPr>
            <w:rFonts w:ascii="Roboto" w:eastAsia="Roboto" w:hAnsi="Roboto" w:cs="Roboto"/>
            <w:sz w:val="20"/>
            <w:szCs w:val="20"/>
            <w:u w:val="single"/>
          </w:rPr>
          <w:t>Fonds du Canada pour la présentation des arts - Volet Soutien à la programmation : Festivals artistiques et diffuseurs de saisons de spectacles professionnels  - Gouvernement du Canada</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w:t>
      </w:r>
      <w:r w:rsidR="00486989" w:rsidRPr="00662D00">
        <w:rPr>
          <w:rFonts w:ascii="Roboto" w:eastAsia="Roboto" w:hAnsi="Roboto" w:cs="Roboto"/>
          <w:sz w:val="20"/>
          <w:szCs w:val="20"/>
          <w:highlight w:val="white"/>
        </w:rPr>
        <w:t>Communiquer avec le </w:t>
      </w:r>
      <w:hyperlink r:id="rId89">
        <w:r w:rsidR="00486989" w:rsidRPr="00662D00">
          <w:rPr>
            <w:rFonts w:ascii="Roboto" w:eastAsia="Roboto" w:hAnsi="Roboto" w:cs="Roboto"/>
            <w:sz w:val="20"/>
            <w:szCs w:val="20"/>
            <w:highlight w:val="white"/>
          </w:rPr>
          <w:t>bureau régional du ministère du Patrimoine canadien</w:t>
        </w:r>
      </w:hyperlink>
      <w:r w:rsidR="00486989" w:rsidRPr="00662D00">
        <w:rPr>
          <w:rFonts w:ascii="Roboto" w:eastAsia="Roboto" w:hAnsi="Roboto" w:cs="Roboto"/>
          <w:sz w:val="20"/>
          <w:szCs w:val="20"/>
          <w:highlight w:val="white"/>
        </w:rPr>
        <w:t> le plus près de chez eux pour connaître la date limite)</w:t>
      </w:r>
    </w:p>
    <w:p w14:paraId="00000106" w14:textId="77777777" w:rsidR="0007461A" w:rsidRPr="00662D00" w:rsidRDefault="00486989">
      <w:pPr>
        <w:numPr>
          <w:ilvl w:val="0"/>
          <w:numId w:val="4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07"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canadiens à but non lucratif constitués en société en vertu de la Loi sur les corporations canadiennes ou la Loi canadienne sur les organisations à but non lucratif (ou en vertu des lois provinciales et territoriales);</w:t>
      </w:r>
    </w:p>
    <w:p w14:paraId="00000108"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à but non lucratif non-incorporés ainsi que les groupes ad hoc des communautés autochtones et ethnoculturelles;</w:t>
      </w:r>
    </w:p>
    <w:p w14:paraId="00000109"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institutions provinciales, territoriales ou municipales (incluant les établissements publics d'enseignement qui organisent des activités de diffusion pour le grand public);</w:t>
      </w:r>
    </w:p>
    <w:p w14:paraId="0000010A" w14:textId="1BFDEEE4" w:rsidR="0007461A" w:rsidRPr="00662D00" w:rsidRDefault="003C3BE6">
      <w:pPr>
        <w:spacing w:after="160" w:line="259" w:lineRule="auto"/>
        <w:ind w:left="720"/>
        <w:jc w:val="both"/>
        <w:rPr>
          <w:rFonts w:ascii="Roboto" w:eastAsia="Roboto" w:hAnsi="Roboto" w:cs="Roboto"/>
          <w:sz w:val="20"/>
          <w:szCs w:val="20"/>
          <w:highlight w:val="white"/>
        </w:rPr>
      </w:pPr>
      <w:r w:rsidRPr="00662D00">
        <w:rPr>
          <w:rFonts w:ascii="Roboto" w:eastAsia="Roboto" w:hAnsi="Roboto" w:cs="Roboto"/>
          <w:i/>
          <w:sz w:val="20"/>
          <w:szCs w:val="20"/>
        </w:rPr>
        <w:t>• les établissements ou organismes des peuples autochtones (Indiens inscrits et non-inscrits, Inuits et Métis).</w:t>
      </w:r>
    </w:p>
    <w:p w14:paraId="0000010B" w14:textId="77777777" w:rsidR="0007461A" w:rsidRPr="00662D00" w:rsidRDefault="00CA64A5">
      <w:pPr>
        <w:spacing w:line="240" w:lineRule="auto"/>
        <w:jc w:val="both"/>
        <w:rPr>
          <w:rFonts w:ascii="Roboto" w:eastAsia="Roboto" w:hAnsi="Roboto" w:cs="Roboto"/>
          <w:sz w:val="20"/>
          <w:szCs w:val="20"/>
          <w:highlight w:val="white"/>
        </w:rPr>
      </w:pPr>
      <w:hyperlink r:id="rId90">
        <w:r w:rsidR="00486989" w:rsidRPr="00662D00">
          <w:rPr>
            <w:rFonts w:ascii="Roboto" w:eastAsia="Roboto" w:hAnsi="Roboto" w:cs="Roboto"/>
            <w:sz w:val="20"/>
            <w:szCs w:val="20"/>
            <w:u w:val="single"/>
          </w:rPr>
          <w:t>Fonds du Canada pour la présentation des arts - Volet Soutien à la programmation : Organismes d’appui à la diffusion - Gouvernement du Canada</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 xml:space="preserve">(La date limite pour le sous-volet Organismes d'appui aux diffuseurs est le </w:t>
      </w:r>
      <w:r w:rsidR="00486989" w:rsidRPr="00662D00">
        <w:rPr>
          <w:rFonts w:ascii="Roboto" w:eastAsia="Roboto" w:hAnsi="Roboto" w:cs="Roboto"/>
          <w:sz w:val="20"/>
          <w:szCs w:val="20"/>
          <w:highlight w:val="yellow"/>
        </w:rPr>
        <w:t>1er avril,</w:t>
      </w:r>
      <w:r w:rsidR="00486989" w:rsidRPr="00662D00">
        <w:rPr>
          <w:rFonts w:ascii="Roboto" w:eastAsia="Roboto" w:hAnsi="Roboto" w:cs="Roboto"/>
          <w:sz w:val="20"/>
          <w:szCs w:val="20"/>
        </w:rPr>
        <w:t xml:space="preserve"> pour les projets qui auront lieu après le 1er avril de l'année suivante.</w:t>
      </w:r>
      <w:r w:rsidR="00486989" w:rsidRPr="00662D00">
        <w:rPr>
          <w:rFonts w:ascii="Roboto" w:eastAsia="Roboto" w:hAnsi="Roboto" w:cs="Roboto"/>
          <w:sz w:val="20"/>
          <w:szCs w:val="20"/>
          <w:highlight w:val="white"/>
        </w:rPr>
        <w:t>)</w:t>
      </w:r>
    </w:p>
    <w:p w14:paraId="0000010C" w14:textId="77777777" w:rsidR="0007461A" w:rsidRPr="00662D00" w:rsidRDefault="00486989">
      <w:pPr>
        <w:numPr>
          <w:ilvl w:val="0"/>
          <w:numId w:val="5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0D"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canadiens à but non lucratif constitués en société en vertu de la Loi sur les corporations canadiennes ou la Loi canadienne sur les organisations à but non lucratif (ou en vertu des lois provinciales et territoriales);</w:t>
      </w:r>
    </w:p>
    <w:p w14:paraId="0000010E"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organismes à but non lucratif non-incorporés ainsi que les groupes ad hoc des communautés autochtones et ethnoculturelles;</w:t>
      </w:r>
    </w:p>
    <w:p w14:paraId="0000010F" w14:textId="77777777" w:rsidR="0007461A" w:rsidRPr="00662D00" w:rsidRDefault="00486989">
      <w:pPr>
        <w:spacing w:after="160" w:line="259" w:lineRule="auto"/>
        <w:ind w:left="720"/>
        <w:jc w:val="both"/>
        <w:rPr>
          <w:rFonts w:ascii="Roboto" w:eastAsia="Roboto" w:hAnsi="Roboto" w:cs="Roboto"/>
          <w:i/>
          <w:sz w:val="20"/>
          <w:szCs w:val="20"/>
        </w:rPr>
      </w:pPr>
      <w:r w:rsidRPr="00662D00">
        <w:rPr>
          <w:rFonts w:ascii="Roboto" w:eastAsia="Roboto" w:hAnsi="Roboto" w:cs="Roboto"/>
          <w:i/>
          <w:sz w:val="20"/>
          <w:szCs w:val="20"/>
        </w:rPr>
        <w:t>• les institutions provinciales, territoriales ou municipales (incluant les établissements publics d'enseignement qui organisent des activités de diffusion pour le grand public);</w:t>
      </w:r>
    </w:p>
    <w:p w14:paraId="00000110" w14:textId="79F77C09" w:rsidR="0007461A" w:rsidRPr="00662D00" w:rsidRDefault="003C3BE6">
      <w:pPr>
        <w:spacing w:after="160" w:line="259" w:lineRule="auto"/>
        <w:ind w:left="720"/>
        <w:jc w:val="both"/>
        <w:rPr>
          <w:rFonts w:ascii="Roboto" w:eastAsia="Roboto" w:hAnsi="Roboto" w:cs="Roboto"/>
          <w:sz w:val="20"/>
          <w:szCs w:val="20"/>
        </w:rPr>
      </w:pPr>
      <w:r w:rsidRPr="00662D00">
        <w:rPr>
          <w:rFonts w:ascii="Roboto" w:eastAsia="Roboto" w:hAnsi="Roboto" w:cs="Roboto"/>
          <w:i/>
          <w:sz w:val="20"/>
          <w:szCs w:val="20"/>
        </w:rPr>
        <w:t>• les établissements ou organismes des peuples autochtones (Indiens inscrits et non-inscrits, Inuits et Métis).</w:t>
      </w:r>
    </w:p>
    <w:p w14:paraId="00000111" w14:textId="77777777" w:rsidR="0007461A" w:rsidRPr="00662D00" w:rsidRDefault="00CA64A5">
      <w:pPr>
        <w:spacing w:line="240" w:lineRule="auto"/>
        <w:jc w:val="both"/>
        <w:rPr>
          <w:rFonts w:ascii="Roboto" w:eastAsia="Roboto" w:hAnsi="Roboto" w:cs="Roboto"/>
          <w:sz w:val="20"/>
          <w:szCs w:val="20"/>
          <w:highlight w:val="white"/>
        </w:rPr>
      </w:pPr>
      <w:hyperlink r:id="rId91">
        <w:r w:rsidR="00486989" w:rsidRPr="00662D00">
          <w:rPr>
            <w:rFonts w:ascii="Roboto" w:eastAsia="Roboto" w:hAnsi="Roboto" w:cs="Roboto"/>
            <w:sz w:val="20"/>
            <w:szCs w:val="20"/>
            <w:u w:val="single"/>
          </w:rPr>
          <w:t>Fonds de la musique du Canada - Volet Initiatives collectives - Patrimoine Canadien</w:t>
        </w:r>
      </w:hyperlink>
      <w:r w:rsidR="00486989" w:rsidRPr="00662D00">
        <w:rPr>
          <w:rFonts w:ascii="Roboto" w:eastAsia="Roboto" w:hAnsi="Roboto" w:cs="Roboto"/>
          <w:sz w:val="20"/>
          <w:szCs w:val="20"/>
        </w:rPr>
        <w:t xml:space="preserve"> </w:t>
      </w:r>
      <w:hyperlink r:id="rId92">
        <w:r w:rsidR="00486989" w:rsidRPr="00662D00">
          <w:rPr>
            <w:rFonts w:ascii="Roboto" w:eastAsia="Roboto" w:hAnsi="Roboto" w:cs="Roboto"/>
            <w:sz w:val="20"/>
            <w:szCs w:val="20"/>
            <w:highlight w:val="white"/>
          </w:rPr>
          <w:t>(Voir le calendrier)</w:t>
        </w:r>
      </w:hyperlink>
    </w:p>
    <w:p w14:paraId="00000112" w14:textId="77777777" w:rsidR="0007461A" w:rsidRPr="00662D00" w:rsidRDefault="00486989">
      <w:pPr>
        <w:numPr>
          <w:ilvl w:val="0"/>
          <w:numId w:val="6"/>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les organismes canadiens à but non lucratif; les associations ou les entreprises détenues et contrôlées par des Canadiens.</w:t>
      </w:r>
    </w:p>
    <w:p w14:paraId="00000113" w14:textId="77777777" w:rsidR="0007461A" w:rsidRPr="00662D00" w:rsidRDefault="00CA64A5">
      <w:pPr>
        <w:spacing w:line="240" w:lineRule="auto"/>
        <w:jc w:val="both"/>
        <w:rPr>
          <w:rFonts w:ascii="Roboto" w:eastAsia="Roboto" w:hAnsi="Roboto" w:cs="Roboto"/>
          <w:sz w:val="20"/>
          <w:szCs w:val="20"/>
        </w:rPr>
      </w:pPr>
      <w:hyperlink r:id="rId93">
        <w:r w:rsidR="00486989" w:rsidRPr="00662D00">
          <w:rPr>
            <w:rFonts w:ascii="Roboto" w:eastAsia="Roboto" w:hAnsi="Roboto" w:cs="Roboto"/>
            <w:sz w:val="20"/>
            <w:szCs w:val="20"/>
            <w:u w:val="single"/>
          </w:rPr>
          <w:t>La piscine</w:t>
        </w:r>
      </w:hyperlink>
      <w:r w:rsidR="00486989" w:rsidRPr="00662D00">
        <w:rPr>
          <w:rFonts w:ascii="Roboto" w:eastAsia="Roboto" w:hAnsi="Roboto" w:cs="Roboto"/>
          <w:sz w:val="20"/>
          <w:szCs w:val="20"/>
        </w:rPr>
        <w:t xml:space="preserve"> (En cours)</w:t>
      </w:r>
    </w:p>
    <w:p w14:paraId="00000114" w14:textId="77777777" w:rsidR="0007461A" w:rsidRPr="00662D00" w:rsidRDefault="00486989" w:rsidP="00486989">
      <w:pPr>
        <w:numPr>
          <w:ilvl w:val="0"/>
          <w:numId w:val="7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organisations qui sont autant des entreprises privées que des organismes à but non lucratif</w:t>
      </w:r>
    </w:p>
    <w:p w14:paraId="00000115" w14:textId="77777777" w:rsidR="0007461A" w:rsidRPr="00662D00" w:rsidRDefault="00CA64A5">
      <w:pPr>
        <w:spacing w:line="240" w:lineRule="auto"/>
        <w:jc w:val="both"/>
        <w:rPr>
          <w:rFonts w:ascii="Roboto" w:eastAsia="Roboto" w:hAnsi="Roboto" w:cs="Roboto"/>
          <w:sz w:val="20"/>
          <w:szCs w:val="20"/>
        </w:rPr>
      </w:pPr>
      <w:hyperlink r:id="rId94">
        <w:r w:rsidR="00486989" w:rsidRPr="00662D00">
          <w:rPr>
            <w:rFonts w:ascii="Roboto" w:eastAsia="Roboto" w:hAnsi="Roboto" w:cs="Roboto"/>
            <w:sz w:val="20"/>
            <w:szCs w:val="20"/>
            <w:u w:val="single"/>
          </w:rPr>
          <w:t>Mécénat Placements Culture</w:t>
        </w:r>
      </w:hyperlink>
      <w:r w:rsidR="00486989" w:rsidRPr="00662D00">
        <w:rPr>
          <w:rFonts w:ascii="Roboto" w:eastAsia="Roboto" w:hAnsi="Roboto" w:cs="Roboto"/>
          <w:sz w:val="20"/>
          <w:szCs w:val="20"/>
        </w:rPr>
        <w:t xml:space="preserve"> (En tout temps)</w:t>
      </w:r>
    </w:p>
    <w:p w14:paraId="00000116" w14:textId="77777777" w:rsidR="0007461A" w:rsidRPr="00662D00" w:rsidRDefault="00486989" w:rsidP="00486989">
      <w:pPr>
        <w:numPr>
          <w:ilvl w:val="0"/>
          <w:numId w:val="10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lastRenderedPageBreak/>
        <w:t>Organismes admissibles: organismes à but non lucratif des domaines de la culture et des communications.</w:t>
      </w:r>
    </w:p>
    <w:p w14:paraId="00000117" w14:textId="77777777" w:rsidR="0007461A" w:rsidRPr="00662D00" w:rsidRDefault="00CA64A5">
      <w:pPr>
        <w:spacing w:line="240" w:lineRule="auto"/>
        <w:jc w:val="both"/>
        <w:rPr>
          <w:rFonts w:ascii="Roboto" w:eastAsia="Roboto" w:hAnsi="Roboto" w:cs="Roboto"/>
          <w:sz w:val="20"/>
          <w:szCs w:val="20"/>
        </w:rPr>
      </w:pPr>
      <w:hyperlink r:id="rId95">
        <w:r w:rsidR="00486989" w:rsidRPr="00662D00">
          <w:rPr>
            <w:rFonts w:ascii="Roboto" w:eastAsia="Roboto" w:hAnsi="Roboto" w:cs="Roboto"/>
            <w:sz w:val="20"/>
            <w:szCs w:val="20"/>
            <w:u w:val="single"/>
          </w:rPr>
          <w:t>Musicaction</w:t>
        </w:r>
      </w:hyperlink>
      <w:r w:rsidR="00486989" w:rsidRPr="00662D00">
        <w:rPr>
          <w:rFonts w:ascii="Roboto" w:eastAsia="Roboto" w:hAnsi="Roboto" w:cs="Roboto"/>
          <w:sz w:val="20"/>
          <w:szCs w:val="20"/>
        </w:rPr>
        <w:t xml:space="preserve"> (En tout temps)</w:t>
      </w:r>
    </w:p>
    <w:p w14:paraId="00000118" w14:textId="77777777" w:rsidR="0007461A" w:rsidRPr="00662D00" w:rsidRDefault="00486989">
      <w:pPr>
        <w:numPr>
          <w:ilvl w:val="0"/>
          <w:numId w:val="5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Nombreux programmes disponibles, voir site Web.</w:t>
      </w:r>
    </w:p>
    <w:p w14:paraId="00000119" w14:textId="77777777" w:rsidR="0007461A" w:rsidRPr="00662D00" w:rsidRDefault="00CA64A5">
      <w:pPr>
        <w:spacing w:line="240" w:lineRule="auto"/>
        <w:jc w:val="both"/>
        <w:rPr>
          <w:rFonts w:ascii="Roboto" w:eastAsia="Roboto" w:hAnsi="Roboto" w:cs="Roboto"/>
          <w:sz w:val="20"/>
          <w:szCs w:val="20"/>
        </w:rPr>
      </w:pPr>
      <w:hyperlink r:id="rId96">
        <w:r w:rsidR="00486989" w:rsidRPr="00662D00">
          <w:rPr>
            <w:rFonts w:ascii="Roboto" w:eastAsia="Roboto" w:hAnsi="Roboto" w:cs="Roboto"/>
            <w:sz w:val="20"/>
            <w:szCs w:val="20"/>
            <w:u w:val="single"/>
          </w:rPr>
          <w:t>Patrimoine canadien – Développement des communautés par le biais des arts et du patrimoine Volet 1 – Festivals locaux</w:t>
        </w:r>
      </w:hyperlink>
      <w:r w:rsidR="00486989" w:rsidRPr="00662D00">
        <w:rPr>
          <w:rFonts w:ascii="Roboto" w:eastAsia="Roboto" w:hAnsi="Roboto" w:cs="Roboto"/>
          <w:sz w:val="20"/>
          <w:szCs w:val="20"/>
        </w:rPr>
        <w:t xml:space="preserve"> (Le 31 janvier – pour les festivals qui commencent entre le 1er septembre et le 31 décembre. </w:t>
      </w:r>
      <w:r w:rsidR="00486989" w:rsidRPr="00662D00">
        <w:rPr>
          <w:rFonts w:ascii="Roboto" w:eastAsia="Roboto" w:hAnsi="Roboto" w:cs="Roboto"/>
          <w:sz w:val="20"/>
          <w:szCs w:val="20"/>
          <w:highlight w:val="yellow"/>
        </w:rPr>
        <w:t>Le 30 avril – pour les festivals qui commencent entre le 1er janvier et le 30 juin.</w:t>
      </w:r>
      <w:r w:rsidR="00486989" w:rsidRPr="00662D00">
        <w:rPr>
          <w:rFonts w:ascii="Roboto" w:eastAsia="Roboto" w:hAnsi="Roboto" w:cs="Roboto"/>
          <w:sz w:val="20"/>
          <w:szCs w:val="20"/>
        </w:rPr>
        <w:t xml:space="preserve"> Le 30 septembre – pour les festivals qui commencent entre le 1er juillet et le 31 août.)</w:t>
      </w:r>
    </w:p>
    <w:p w14:paraId="0000011A" w14:textId="77777777" w:rsidR="0007461A" w:rsidRPr="00662D00" w:rsidRDefault="00486989">
      <w:pPr>
        <w:numPr>
          <w:ilvl w:val="0"/>
          <w:numId w:val="1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un organisme ou un groupe local sans but lucratif; un conseil de bande local, un conseil tribal local ou tout autre gouvernement autochtone local ou instance équivalente (Premières nations, Inuit ou Métis).</w:t>
      </w:r>
    </w:p>
    <w:p w14:paraId="7B426D18" w14:textId="77777777" w:rsidR="00762FAB" w:rsidRPr="00662D00" w:rsidRDefault="00762FAB" w:rsidP="00762FAB">
      <w:pPr>
        <w:spacing w:after="160" w:line="259" w:lineRule="auto"/>
        <w:jc w:val="both"/>
        <w:rPr>
          <w:rFonts w:ascii="Roboto" w:eastAsia="Roboto" w:hAnsi="Roboto" w:cs="Roboto"/>
          <w:sz w:val="20"/>
          <w:szCs w:val="20"/>
        </w:rPr>
      </w:pPr>
    </w:p>
    <w:p w14:paraId="0000011B" w14:textId="77777777" w:rsidR="0007461A" w:rsidRPr="00662D00" w:rsidRDefault="00CA64A5">
      <w:pPr>
        <w:spacing w:line="240" w:lineRule="auto"/>
        <w:jc w:val="both"/>
        <w:rPr>
          <w:rFonts w:ascii="Roboto" w:eastAsia="Roboto" w:hAnsi="Roboto" w:cs="Roboto"/>
          <w:sz w:val="20"/>
          <w:szCs w:val="20"/>
        </w:rPr>
      </w:pPr>
      <w:hyperlink r:id="rId97">
        <w:r w:rsidR="00486989" w:rsidRPr="00662D00">
          <w:rPr>
            <w:rFonts w:ascii="Roboto" w:eastAsia="Roboto" w:hAnsi="Roboto" w:cs="Roboto"/>
            <w:sz w:val="20"/>
            <w:szCs w:val="20"/>
            <w:u w:val="single"/>
          </w:rPr>
          <w:t>Patrimoine canadien – Développement des communautés par le biais des arts et du patrimoine Volet 2 – Commémorations communautaires</w:t>
        </w:r>
      </w:hyperlink>
      <w:r w:rsidR="00486989" w:rsidRPr="00662D00">
        <w:rPr>
          <w:rFonts w:ascii="Roboto" w:eastAsia="Roboto" w:hAnsi="Roboto" w:cs="Roboto"/>
          <w:sz w:val="20"/>
          <w:szCs w:val="20"/>
        </w:rPr>
        <w:t xml:space="preserve"> (Le 31 janvier de chaque année, pour l'année civile suivante.)</w:t>
      </w:r>
    </w:p>
    <w:p w14:paraId="0000011C" w14:textId="77777777" w:rsidR="0007461A" w:rsidRPr="00662D00" w:rsidRDefault="00486989">
      <w:pPr>
        <w:numPr>
          <w:ilvl w:val="0"/>
          <w:numId w:val="51"/>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1D" w14:textId="77777777" w:rsidR="0007461A" w:rsidRPr="00662D00" w:rsidRDefault="00486989">
      <w:pPr>
        <w:numPr>
          <w:ilvl w:val="1"/>
          <w:numId w:val="51"/>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 organisme sans but lucratif local ou un groupe local;</w:t>
      </w:r>
    </w:p>
    <w:p w14:paraId="0000011E" w14:textId="77777777" w:rsidR="0007461A" w:rsidRPr="00662D00" w:rsidRDefault="00486989">
      <w:pPr>
        <w:numPr>
          <w:ilvl w:val="1"/>
          <w:numId w:val="51"/>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 conseil de bande local, un conseil tribal local, ou tout autre gouvernement autochtone local ou instance équivalente (Premières nations, Inuit ou Métis); ou</w:t>
      </w:r>
    </w:p>
    <w:p w14:paraId="0000011F" w14:textId="77777777" w:rsidR="0007461A" w:rsidRPr="00662D00" w:rsidRDefault="00486989">
      <w:pPr>
        <w:numPr>
          <w:ilvl w:val="1"/>
          <w:numId w:val="51"/>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une administration municipale, un organisme municipal ou une autorité publique de la municipalité.</w:t>
      </w:r>
    </w:p>
    <w:p w14:paraId="00000120" w14:textId="77777777" w:rsidR="0007461A" w:rsidRPr="00662D00" w:rsidRDefault="00CA64A5">
      <w:pPr>
        <w:spacing w:line="240" w:lineRule="auto"/>
        <w:jc w:val="both"/>
        <w:rPr>
          <w:rFonts w:ascii="Roboto" w:eastAsia="Roboto" w:hAnsi="Roboto" w:cs="Roboto"/>
          <w:sz w:val="20"/>
          <w:szCs w:val="20"/>
        </w:rPr>
      </w:pPr>
      <w:hyperlink r:id="rId98">
        <w:r w:rsidR="00486989" w:rsidRPr="00662D00">
          <w:rPr>
            <w:rFonts w:ascii="Roboto" w:eastAsia="Roboto" w:hAnsi="Roboto" w:cs="Roboto"/>
            <w:sz w:val="20"/>
            <w:szCs w:val="20"/>
            <w:u w:val="single"/>
          </w:rPr>
          <w:t>Plan d’aide pour soutenir les médias écrits du Québec</w:t>
        </w:r>
      </w:hyperlink>
      <w:r w:rsidR="00486989" w:rsidRPr="00662D00">
        <w:rPr>
          <w:rFonts w:ascii="Roboto" w:eastAsia="Roboto" w:hAnsi="Roboto" w:cs="Roboto"/>
          <w:sz w:val="20"/>
          <w:szCs w:val="20"/>
        </w:rPr>
        <w:t xml:space="preserve"> (Date non définie, mais nouveau depuis le mois d’octobre 2019)</w:t>
      </w:r>
    </w:p>
    <w:p w14:paraId="00000121" w14:textId="77777777" w:rsidR="0007461A" w:rsidRPr="00662D00" w:rsidRDefault="00486989" w:rsidP="00486989">
      <w:pPr>
        <w:numPr>
          <w:ilvl w:val="0"/>
          <w:numId w:val="8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médias écrits québécois</w:t>
      </w:r>
    </w:p>
    <w:p w14:paraId="00000122" w14:textId="77777777" w:rsidR="0007461A" w:rsidRPr="00662D00" w:rsidRDefault="00CA64A5">
      <w:pPr>
        <w:spacing w:line="240" w:lineRule="auto"/>
        <w:jc w:val="both"/>
        <w:rPr>
          <w:rFonts w:ascii="Roboto" w:eastAsia="Roboto" w:hAnsi="Roboto" w:cs="Roboto"/>
          <w:sz w:val="20"/>
          <w:szCs w:val="20"/>
        </w:rPr>
      </w:pPr>
      <w:hyperlink r:id="rId99">
        <w:r w:rsidR="00486989" w:rsidRPr="00662D00">
          <w:rPr>
            <w:rFonts w:ascii="Roboto" w:eastAsia="Roboto" w:hAnsi="Roboto" w:cs="Roboto"/>
            <w:sz w:val="20"/>
            <w:szCs w:val="20"/>
            <w:u w:val="single"/>
          </w:rPr>
          <w:t>Programme La culture à l'école - MCCQ</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(Communiquez avec votre direction régionale du MCC)</w:t>
      </w:r>
    </w:p>
    <w:p w14:paraId="00000123" w14:textId="77777777" w:rsidR="0007461A" w:rsidRPr="00662D00" w:rsidRDefault="00486989" w:rsidP="00486989">
      <w:pPr>
        <w:numPr>
          <w:ilvl w:val="0"/>
          <w:numId w:val="8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établissements d’enseignement publics et privés</w:t>
      </w:r>
    </w:p>
    <w:p w14:paraId="00000124" w14:textId="77777777" w:rsidR="0007461A" w:rsidRPr="00662D00" w:rsidRDefault="00CA64A5">
      <w:pPr>
        <w:spacing w:line="240" w:lineRule="auto"/>
        <w:jc w:val="both"/>
        <w:rPr>
          <w:rFonts w:ascii="Roboto" w:eastAsia="Roboto" w:hAnsi="Roboto" w:cs="Roboto"/>
          <w:sz w:val="20"/>
          <w:szCs w:val="20"/>
        </w:rPr>
      </w:pPr>
      <w:hyperlink r:id="rId100">
        <w:r w:rsidR="00486989" w:rsidRPr="00662D00">
          <w:rPr>
            <w:rFonts w:ascii="Roboto" w:eastAsia="Roboto" w:hAnsi="Roboto" w:cs="Roboto"/>
            <w:sz w:val="20"/>
            <w:szCs w:val="20"/>
            <w:u w:val="single"/>
          </w:rPr>
          <w:t>Programme de soutien aux manifestations culturelles</w:t>
        </w:r>
      </w:hyperlink>
      <w:r w:rsidR="00486989" w:rsidRPr="00662D00">
        <w:rPr>
          <w:rFonts w:ascii="Roboto" w:eastAsia="Roboto" w:hAnsi="Roboto" w:cs="Roboto"/>
          <w:sz w:val="20"/>
          <w:szCs w:val="20"/>
        </w:rPr>
        <w:t xml:space="preserve"> (Contactez votre URLS pour plus d’informations)</w:t>
      </w:r>
    </w:p>
    <w:p w14:paraId="00000125" w14:textId="77777777" w:rsidR="0007461A" w:rsidRPr="00662D00" w:rsidRDefault="00486989" w:rsidP="00486989">
      <w:pPr>
        <w:numPr>
          <w:ilvl w:val="0"/>
          <w:numId w:val="6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organismes légalement incorporés, à but non lucratif.</w:t>
      </w:r>
    </w:p>
    <w:p w14:paraId="00000126" w14:textId="77777777" w:rsidR="0007461A" w:rsidRPr="00662D00" w:rsidRDefault="00CA64A5">
      <w:pPr>
        <w:spacing w:line="240" w:lineRule="auto"/>
        <w:jc w:val="both"/>
        <w:rPr>
          <w:rFonts w:ascii="Roboto" w:eastAsia="Roboto" w:hAnsi="Roboto" w:cs="Roboto"/>
          <w:sz w:val="20"/>
          <w:szCs w:val="20"/>
        </w:rPr>
      </w:pPr>
      <w:hyperlink r:id="rId101">
        <w:r w:rsidR="00486989" w:rsidRPr="00662D00">
          <w:rPr>
            <w:rFonts w:ascii="Roboto" w:eastAsia="Roboto" w:hAnsi="Roboto" w:cs="Roboto"/>
            <w:sz w:val="20"/>
            <w:szCs w:val="20"/>
            <w:u w:val="single"/>
          </w:rPr>
          <w:t>Programme de soutien au milieu municipal en patrimoine immobilier</w:t>
        </w:r>
      </w:hyperlink>
      <w:r w:rsidR="00486989" w:rsidRPr="00662D00">
        <w:rPr>
          <w:rFonts w:ascii="Roboto" w:eastAsia="Roboto" w:hAnsi="Roboto" w:cs="Roboto"/>
          <w:sz w:val="20"/>
          <w:szCs w:val="20"/>
        </w:rPr>
        <w:t xml:space="preserve"> (Avant le 31 mars 2022)</w:t>
      </w:r>
    </w:p>
    <w:p w14:paraId="00000127" w14:textId="77777777" w:rsidR="0007461A" w:rsidRPr="00662D00" w:rsidRDefault="00486989">
      <w:pPr>
        <w:numPr>
          <w:ilvl w:val="0"/>
          <w:numId w:val="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municipalités régionales de comté (MRC) et les municipalités</w:t>
      </w:r>
    </w:p>
    <w:p w14:paraId="00000128" w14:textId="77777777" w:rsidR="0007461A" w:rsidRPr="00662D00" w:rsidRDefault="0007461A">
      <w:pPr>
        <w:spacing w:after="160" w:line="259" w:lineRule="auto"/>
        <w:ind w:left="720"/>
        <w:jc w:val="both"/>
        <w:rPr>
          <w:rFonts w:ascii="Roboto" w:eastAsia="Roboto" w:hAnsi="Roboto" w:cs="Roboto"/>
          <w:sz w:val="28"/>
          <w:szCs w:val="20"/>
        </w:rPr>
      </w:pPr>
    </w:p>
    <w:p w14:paraId="00000129"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RESSOURCES HUMAINES</w:t>
      </w:r>
    </w:p>
    <w:p w14:paraId="3E6021D0" w14:textId="77777777" w:rsidR="00762FAB" w:rsidRPr="00662D00" w:rsidRDefault="00762FAB">
      <w:pPr>
        <w:jc w:val="both"/>
        <w:rPr>
          <w:rFonts w:ascii="Roboto" w:eastAsia="Roboto" w:hAnsi="Roboto" w:cs="Roboto"/>
          <w:b/>
          <w:sz w:val="20"/>
          <w:szCs w:val="20"/>
        </w:rPr>
      </w:pPr>
    </w:p>
    <w:p w14:paraId="0000012A" w14:textId="77777777" w:rsidR="0007461A" w:rsidRPr="00662D00" w:rsidRDefault="00CA64A5">
      <w:pPr>
        <w:spacing w:line="240" w:lineRule="auto"/>
        <w:jc w:val="both"/>
        <w:rPr>
          <w:rFonts w:ascii="Roboto" w:eastAsia="Roboto" w:hAnsi="Roboto" w:cs="Roboto"/>
          <w:sz w:val="20"/>
          <w:szCs w:val="20"/>
          <w:highlight w:val="white"/>
        </w:rPr>
      </w:pPr>
      <w:hyperlink r:id="rId102">
        <w:r w:rsidR="00486989" w:rsidRPr="00662D00">
          <w:rPr>
            <w:rFonts w:ascii="Roboto" w:eastAsia="Roboto" w:hAnsi="Roboto" w:cs="Roboto"/>
            <w:sz w:val="20"/>
            <w:szCs w:val="20"/>
            <w:highlight w:val="white"/>
            <w:u w:val="single"/>
          </w:rPr>
          <w:t>Centres locaux de développement des MRC</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(en cours)</w:t>
      </w:r>
    </w:p>
    <w:p w14:paraId="0000012B" w14:textId="77777777" w:rsidR="0007461A" w:rsidRPr="00662D00" w:rsidRDefault="00486989">
      <w:pPr>
        <w:numPr>
          <w:ilvl w:val="0"/>
          <w:numId w:val="1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Organismes admissibles: entreprises à but lucratif et à but non lucratif en démarrage ou déjà en exploitation.</w:t>
      </w:r>
    </w:p>
    <w:p w14:paraId="0000012C" w14:textId="77777777" w:rsidR="0007461A" w:rsidRPr="00662D00" w:rsidRDefault="00CA64A5">
      <w:pPr>
        <w:spacing w:line="240" w:lineRule="auto"/>
        <w:jc w:val="both"/>
        <w:rPr>
          <w:rFonts w:ascii="Roboto" w:eastAsia="Roboto" w:hAnsi="Roboto" w:cs="Roboto"/>
          <w:sz w:val="20"/>
          <w:szCs w:val="20"/>
          <w:highlight w:val="white"/>
        </w:rPr>
      </w:pPr>
      <w:hyperlink r:id="rId103">
        <w:r w:rsidR="00486989" w:rsidRPr="00662D00">
          <w:rPr>
            <w:rFonts w:ascii="Roboto" w:eastAsia="Roboto" w:hAnsi="Roboto" w:cs="Roboto"/>
            <w:sz w:val="20"/>
            <w:szCs w:val="20"/>
            <w:highlight w:val="white"/>
            <w:u w:val="single"/>
          </w:rPr>
          <w:t>Mesure de formation de la main d’œuvre</w:t>
        </w:r>
      </w:hyperlink>
      <w:r w:rsidR="00486989" w:rsidRPr="00662D00">
        <w:rPr>
          <w:rFonts w:ascii="Roboto" w:eastAsia="Roboto" w:hAnsi="Roboto" w:cs="Roboto"/>
          <w:sz w:val="20"/>
          <w:szCs w:val="20"/>
          <w:highlight w:val="white"/>
        </w:rPr>
        <w:t xml:space="preserve"> (Communiquez avec le centre local d'emploi (CLE) de votre région.)</w:t>
      </w:r>
    </w:p>
    <w:p w14:paraId="0000012D" w14:textId="77777777" w:rsidR="0007461A" w:rsidRPr="00662D00" w:rsidRDefault="00486989" w:rsidP="00486989">
      <w:pPr>
        <w:numPr>
          <w:ilvl w:val="0"/>
          <w:numId w:val="6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lastRenderedPageBreak/>
        <w:t xml:space="preserve">Organismes admissibles: </w:t>
      </w:r>
      <w:r w:rsidRPr="00662D00">
        <w:rPr>
          <w:rFonts w:ascii="Roboto" w:eastAsia="Roboto" w:hAnsi="Roboto" w:cs="Roboto"/>
          <w:sz w:val="20"/>
          <w:szCs w:val="20"/>
        </w:rPr>
        <w:t>Tous les employeurs situés au Québec peuvent participer à ce programme, à l'exception des organismes publics et des organisations politiques.</w:t>
      </w:r>
    </w:p>
    <w:p w14:paraId="0000012E" w14:textId="77777777" w:rsidR="0007461A" w:rsidRPr="00662D00" w:rsidRDefault="00CA64A5">
      <w:pPr>
        <w:spacing w:line="240" w:lineRule="auto"/>
        <w:jc w:val="both"/>
        <w:rPr>
          <w:rFonts w:ascii="Roboto" w:eastAsia="Roboto" w:hAnsi="Roboto" w:cs="Roboto"/>
          <w:sz w:val="20"/>
          <w:szCs w:val="20"/>
          <w:highlight w:val="white"/>
        </w:rPr>
      </w:pPr>
      <w:hyperlink r:id="rId104">
        <w:r w:rsidR="00486989" w:rsidRPr="00662D00">
          <w:rPr>
            <w:rFonts w:ascii="Roboto" w:eastAsia="Roboto" w:hAnsi="Roboto" w:cs="Roboto"/>
            <w:sz w:val="20"/>
            <w:szCs w:val="20"/>
            <w:highlight w:val="white"/>
            <w:u w:val="single"/>
          </w:rPr>
          <w:t>Mise sur pied d’un service de ressources humaines</w:t>
        </w:r>
      </w:hyperlink>
      <w:r w:rsidR="00486989" w:rsidRPr="00662D00">
        <w:rPr>
          <w:rFonts w:ascii="Roboto" w:eastAsia="Roboto" w:hAnsi="Roboto" w:cs="Roboto"/>
          <w:sz w:val="20"/>
          <w:szCs w:val="20"/>
          <w:highlight w:val="white"/>
        </w:rPr>
        <w:t xml:space="preserve"> (Communiquez avec le centre local d'emploi (CLE) de votre région)</w:t>
      </w:r>
    </w:p>
    <w:p w14:paraId="0000012F" w14:textId="77777777" w:rsidR="0007461A" w:rsidRPr="00662D00" w:rsidRDefault="00486989" w:rsidP="00486989">
      <w:pPr>
        <w:numPr>
          <w:ilvl w:val="0"/>
          <w:numId w:val="7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w:t>
      </w:r>
    </w:p>
    <w:p w14:paraId="00000130" w14:textId="77777777" w:rsidR="0007461A" w:rsidRPr="00662D00" w:rsidRDefault="00CA64A5">
      <w:pPr>
        <w:spacing w:line="240" w:lineRule="auto"/>
        <w:jc w:val="both"/>
        <w:rPr>
          <w:rFonts w:ascii="Roboto" w:eastAsia="Roboto" w:hAnsi="Roboto" w:cs="Roboto"/>
          <w:sz w:val="20"/>
          <w:szCs w:val="20"/>
          <w:highlight w:val="white"/>
        </w:rPr>
      </w:pPr>
      <w:hyperlink r:id="rId105">
        <w:r w:rsidR="00486989" w:rsidRPr="00662D00">
          <w:rPr>
            <w:rFonts w:ascii="Roboto" w:eastAsia="Roboto" w:hAnsi="Roboto" w:cs="Roboto"/>
            <w:sz w:val="20"/>
            <w:szCs w:val="20"/>
            <w:highlight w:val="white"/>
            <w:u w:val="single"/>
          </w:rPr>
          <w:t>Programme des immigrants investisseurs pour l'aide aux entreprises</w:t>
        </w:r>
      </w:hyperlink>
      <w:r w:rsidR="00486989" w:rsidRPr="00662D00">
        <w:rPr>
          <w:rFonts w:ascii="Roboto" w:eastAsia="Roboto" w:hAnsi="Roboto" w:cs="Roboto"/>
          <w:sz w:val="20"/>
          <w:szCs w:val="20"/>
          <w:highlight w:val="white"/>
        </w:rPr>
        <w:t xml:space="preserve"> (Aucune date mentionnée. Semble être en cours. Pour recevoir du financement, vous devez obtenir la recommandation d’un intermé­diaire financier accrédité et reconnu par Investissement Québec.)</w:t>
      </w:r>
    </w:p>
    <w:p w14:paraId="00000131" w14:textId="77777777" w:rsidR="0007461A" w:rsidRPr="00662D00" w:rsidRDefault="00486989">
      <w:pPr>
        <w:numPr>
          <w:ilvl w:val="0"/>
          <w:numId w:val="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 d’ici.</w:t>
      </w:r>
    </w:p>
    <w:p w14:paraId="00000132" w14:textId="77777777" w:rsidR="0007461A" w:rsidRPr="00662D00" w:rsidRDefault="00CA64A5">
      <w:pPr>
        <w:spacing w:line="240" w:lineRule="auto"/>
        <w:jc w:val="both"/>
        <w:rPr>
          <w:rFonts w:ascii="Roboto" w:eastAsia="Roboto" w:hAnsi="Roboto" w:cs="Roboto"/>
          <w:sz w:val="20"/>
          <w:szCs w:val="20"/>
          <w:highlight w:val="white"/>
        </w:rPr>
      </w:pPr>
      <w:hyperlink r:id="rId106">
        <w:r w:rsidR="00486989" w:rsidRPr="00662D00">
          <w:rPr>
            <w:rFonts w:ascii="Roboto" w:eastAsia="Roboto" w:hAnsi="Roboto" w:cs="Roboto"/>
            <w:sz w:val="20"/>
            <w:szCs w:val="20"/>
            <w:highlight w:val="white"/>
            <w:u w:val="single"/>
          </w:rPr>
          <w:t>Programme de soutien financier en matière de conciliation famille-travail destiné aux milieux de travail</w:t>
        </w:r>
      </w:hyperlink>
      <w:r w:rsidR="00486989" w:rsidRPr="00662D00">
        <w:rPr>
          <w:rFonts w:ascii="Roboto" w:eastAsia="Roboto" w:hAnsi="Roboto" w:cs="Roboto"/>
          <w:sz w:val="20"/>
          <w:szCs w:val="20"/>
          <w:highlight w:val="white"/>
        </w:rPr>
        <w:t xml:space="preserve"> (En cours)</w:t>
      </w:r>
    </w:p>
    <w:p w14:paraId="00000133" w14:textId="77777777" w:rsidR="0007461A" w:rsidRPr="00662D00" w:rsidRDefault="00486989" w:rsidP="00486989">
      <w:pPr>
        <w:numPr>
          <w:ilvl w:val="0"/>
          <w:numId w:val="9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employeurs et les organisations qui désirent adopter de bonnes pratiques en matière de conciliation famille-travail (CFT)</w:t>
      </w:r>
    </w:p>
    <w:p w14:paraId="00000134" w14:textId="77777777" w:rsidR="0007461A" w:rsidRPr="00662D00" w:rsidRDefault="00CA64A5">
      <w:pPr>
        <w:spacing w:line="240" w:lineRule="auto"/>
        <w:jc w:val="both"/>
        <w:rPr>
          <w:rFonts w:ascii="Roboto" w:eastAsia="Roboto" w:hAnsi="Roboto" w:cs="Roboto"/>
          <w:sz w:val="20"/>
          <w:szCs w:val="20"/>
          <w:highlight w:val="white"/>
        </w:rPr>
      </w:pPr>
      <w:hyperlink r:id="rId107">
        <w:r w:rsidR="00486989" w:rsidRPr="00662D00">
          <w:rPr>
            <w:rFonts w:ascii="Roboto" w:eastAsia="Roboto" w:hAnsi="Roboto" w:cs="Roboto"/>
            <w:sz w:val="20"/>
            <w:szCs w:val="20"/>
            <w:u w:val="single"/>
          </w:rPr>
          <w:t>Programme "Subventions salariales" - Volet Insertion en emploi - Employeur - Emploi-Québec</w:t>
        </w:r>
      </w:hyperlink>
      <w:r w:rsidR="00486989" w:rsidRPr="00662D00">
        <w:rPr>
          <w:rFonts w:ascii="Roboto" w:eastAsia="Roboto" w:hAnsi="Roboto" w:cs="Roboto"/>
          <w:sz w:val="20"/>
          <w:szCs w:val="20"/>
        </w:rPr>
        <w:t xml:space="preserve"> (Communiquez avec le centre local d'emploi le plus près de chez vous.</w:t>
      </w:r>
      <w:r w:rsidR="00486989" w:rsidRPr="00662D00">
        <w:rPr>
          <w:rFonts w:ascii="Roboto" w:eastAsia="Roboto" w:hAnsi="Roboto" w:cs="Roboto"/>
          <w:sz w:val="20"/>
          <w:szCs w:val="20"/>
          <w:highlight w:val="white"/>
        </w:rPr>
        <w:t>)</w:t>
      </w:r>
    </w:p>
    <w:p w14:paraId="00000135" w14:textId="77777777" w:rsidR="0007461A" w:rsidRPr="00662D00" w:rsidRDefault="00486989">
      <w:pPr>
        <w:numPr>
          <w:ilvl w:val="0"/>
          <w:numId w:val="40"/>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36" w14:textId="77777777" w:rsidR="0007461A" w:rsidRPr="00662D00" w:rsidRDefault="00486989">
      <w:pPr>
        <w:numPr>
          <w:ilvl w:val="1"/>
          <w:numId w:val="40"/>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une entreprise privée;</w:t>
      </w:r>
    </w:p>
    <w:p w14:paraId="00000137" w14:textId="77777777" w:rsidR="0007461A" w:rsidRPr="00662D00" w:rsidRDefault="00486989">
      <w:pPr>
        <w:numPr>
          <w:ilvl w:val="1"/>
          <w:numId w:val="40"/>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une coopérative;</w:t>
      </w:r>
    </w:p>
    <w:p w14:paraId="00000138" w14:textId="77777777" w:rsidR="0007461A" w:rsidRPr="00662D00" w:rsidRDefault="00486989">
      <w:pPr>
        <w:numPr>
          <w:ilvl w:val="1"/>
          <w:numId w:val="40"/>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 organisme à but non lucratif offrant des emplois durables;</w:t>
      </w:r>
    </w:p>
    <w:p w14:paraId="00000139" w14:textId="77777777" w:rsidR="0007461A" w:rsidRPr="00662D00" w:rsidRDefault="00486989">
      <w:pPr>
        <w:numPr>
          <w:ilvl w:val="1"/>
          <w:numId w:val="40"/>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une administration municipale ou un conseil de bande;</w:t>
      </w:r>
    </w:p>
    <w:p w14:paraId="0000013A" w14:textId="77777777" w:rsidR="0007461A" w:rsidRPr="00662D00" w:rsidRDefault="00486989">
      <w:pPr>
        <w:numPr>
          <w:ilvl w:val="1"/>
          <w:numId w:val="40"/>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un établissement public des réseaux de la santé et des services sociaux ou de l'éducation.</w:t>
      </w:r>
    </w:p>
    <w:p w14:paraId="0000013B" w14:textId="77777777" w:rsidR="0007461A" w:rsidRPr="00662D00" w:rsidRDefault="00CA64A5">
      <w:pPr>
        <w:spacing w:line="240" w:lineRule="auto"/>
        <w:jc w:val="both"/>
        <w:rPr>
          <w:rFonts w:ascii="Roboto" w:eastAsia="Roboto" w:hAnsi="Roboto" w:cs="Roboto"/>
          <w:sz w:val="20"/>
          <w:szCs w:val="20"/>
          <w:highlight w:val="white"/>
        </w:rPr>
      </w:pPr>
      <w:hyperlink r:id="rId108">
        <w:r w:rsidR="00486989" w:rsidRPr="00662D00">
          <w:rPr>
            <w:rFonts w:ascii="Roboto" w:eastAsia="Roboto" w:hAnsi="Roboto" w:cs="Roboto"/>
            <w:sz w:val="20"/>
            <w:szCs w:val="20"/>
            <w:highlight w:val="white"/>
            <w:u w:val="single"/>
          </w:rPr>
          <w:t>Soutien en gestion des ressources humaines</w:t>
        </w:r>
      </w:hyperlink>
      <w:r w:rsidR="00486989" w:rsidRPr="00662D00">
        <w:rPr>
          <w:rFonts w:ascii="Roboto" w:eastAsia="Roboto" w:hAnsi="Roboto" w:cs="Roboto"/>
          <w:sz w:val="20"/>
          <w:szCs w:val="20"/>
          <w:highlight w:val="white"/>
        </w:rPr>
        <w:t xml:space="preserve"> (Communiquez avec le centre local d'emploi (CLE) de votre région.)</w:t>
      </w:r>
    </w:p>
    <w:p w14:paraId="0000013C" w14:textId="77777777" w:rsidR="0007461A" w:rsidRPr="00662D00" w:rsidRDefault="00486989">
      <w:pPr>
        <w:numPr>
          <w:ilvl w:val="0"/>
          <w:numId w:val="1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w:t>
      </w:r>
    </w:p>
    <w:p w14:paraId="0000013D" w14:textId="77777777" w:rsidR="0007461A" w:rsidRPr="00662D00" w:rsidRDefault="00CA64A5">
      <w:pPr>
        <w:spacing w:line="240" w:lineRule="auto"/>
        <w:jc w:val="both"/>
        <w:rPr>
          <w:rFonts w:ascii="Roboto" w:eastAsia="Roboto" w:hAnsi="Roboto" w:cs="Roboto"/>
          <w:sz w:val="20"/>
          <w:szCs w:val="20"/>
          <w:highlight w:val="white"/>
        </w:rPr>
      </w:pPr>
      <w:hyperlink r:id="rId109">
        <w:r w:rsidR="00486989" w:rsidRPr="00662D00">
          <w:rPr>
            <w:rFonts w:ascii="Roboto" w:eastAsia="Roboto" w:hAnsi="Roboto" w:cs="Roboto"/>
            <w:sz w:val="20"/>
            <w:szCs w:val="20"/>
            <w:highlight w:val="white"/>
            <w:u w:val="single"/>
          </w:rPr>
          <w:t>Stabilisation de l’emploi</w:t>
        </w:r>
      </w:hyperlink>
      <w:r w:rsidR="00486989" w:rsidRPr="00662D00">
        <w:rPr>
          <w:rFonts w:ascii="Roboto" w:eastAsia="Roboto" w:hAnsi="Roboto" w:cs="Roboto"/>
          <w:sz w:val="20"/>
          <w:szCs w:val="20"/>
          <w:highlight w:val="white"/>
        </w:rPr>
        <w:t xml:space="preserve"> (Communiquez avec le centre local d'emploi (CLE) de votre région.)</w:t>
      </w:r>
    </w:p>
    <w:p w14:paraId="0000013E" w14:textId="77777777" w:rsidR="0007461A" w:rsidRPr="00662D00" w:rsidRDefault="00486989">
      <w:pPr>
        <w:numPr>
          <w:ilvl w:val="0"/>
          <w:numId w:val="1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toutes les entreprises, mais plus particulièrement celles appartenant à des secteurs soumis à de fortes fluctuations saisonnières.</w:t>
      </w:r>
    </w:p>
    <w:p w14:paraId="0000013F" w14:textId="77777777" w:rsidR="0007461A" w:rsidRPr="00662D00" w:rsidRDefault="00CA64A5">
      <w:pPr>
        <w:spacing w:after="160" w:line="259" w:lineRule="auto"/>
        <w:jc w:val="both"/>
        <w:rPr>
          <w:rFonts w:ascii="Roboto" w:eastAsia="Roboto" w:hAnsi="Roboto" w:cs="Roboto"/>
          <w:sz w:val="20"/>
          <w:szCs w:val="20"/>
          <w:highlight w:val="white"/>
        </w:rPr>
      </w:pPr>
      <w:hyperlink r:id="rId110">
        <w:r w:rsidR="00486989" w:rsidRPr="00662D00">
          <w:rPr>
            <w:rFonts w:ascii="Roboto" w:eastAsia="Roboto" w:hAnsi="Roboto" w:cs="Roboto"/>
            <w:sz w:val="20"/>
            <w:szCs w:val="20"/>
            <w:highlight w:val="white"/>
            <w:u w:val="single"/>
          </w:rPr>
          <w:t xml:space="preserve">Subventions aux employeurs - Embauche de travailleurs ayant subi une lésion professionnelle </w:t>
        </w:r>
      </w:hyperlink>
      <w:r w:rsidR="00486989" w:rsidRPr="00662D00">
        <w:rPr>
          <w:rFonts w:ascii="Roboto" w:eastAsia="Roboto" w:hAnsi="Roboto" w:cs="Roboto"/>
          <w:sz w:val="20"/>
          <w:szCs w:val="20"/>
          <w:highlight w:val="white"/>
        </w:rPr>
        <w:t>(Aucune date mentionnée, semble être en tout temps)</w:t>
      </w:r>
    </w:p>
    <w:p w14:paraId="00000140" w14:textId="77777777" w:rsidR="0007461A" w:rsidRPr="00662D00" w:rsidRDefault="00486989" w:rsidP="00486989">
      <w:pPr>
        <w:numPr>
          <w:ilvl w:val="0"/>
          <w:numId w:val="10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employeurs inscrits à la CNESST</w:t>
      </w:r>
    </w:p>
    <w:p w14:paraId="00000141" w14:textId="77777777" w:rsidR="0007461A" w:rsidRPr="00662D00" w:rsidRDefault="0007461A">
      <w:pPr>
        <w:jc w:val="both"/>
        <w:rPr>
          <w:rFonts w:ascii="Roboto" w:eastAsia="Roboto" w:hAnsi="Roboto" w:cs="Roboto"/>
          <w:b/>
          <w:sz w:val="28"/>
          <w:szCs w:val="28"/>
        </w:rPr>
      </w:pPr>
    </w:p>
    <w:p w14:paraId="00000142"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SPORT, ACTIVITÉ PHYSIQUE ET SAINES HABITUDES DE VIE</w:t>
      </w:r>
    </w:p>
    <w:p w14:paraId="08FDF837" w14:textId="77777777" w:rsidR="00762FAB" w:rsidRPr="00662D00" w:rsidRDefault="00762FAB">
      <w:pPr>
        <w:jc w:val="both"/>
        <w:rPr>
          <w:rFonts w:ascii="Roboto" w:eastAsia="Roboto" w:hAnsi="Roboto" w:cs="Roboto"/>
          <w:b/>
          <w:sz w:val="20"/>
          <w:szCs w:val="20"/>
        </w:rPr>
      </w:pPr>
    </w:p>
    <w:p w14:paraId="00000143" w14:textId="77777777" w:rsidR="0007461A" w:rsidRPr="00662D00" w:rsidRDefault="00CA64A5">
      <w:pPr>
        <w:spacing w:line="240" w:lineRule="auto"/>
        <w:jc w:val="both"/>
        <w:rPr>
          <w:rFonts w:ascii="Roboto" w:eastAsia="Roboto" w:hAnsi="Roboto" w:cs="Roboto"/>
          <w:sz w:val="20"/>
          <w:szCs w:val="20"/>
        </w:rPr>
      </w:pPr>
      <w:hyperlink r:id="rId111">
        <w:r w:rsidR="00486989" w:rsidRPr="00662D00">
          <w:rPr>
            <w:rFonts w:ascii="Roboto" w:eastAsia="Roboto" w:hAnsi="Roboto" w:cs="Roboto"/>
            <w:sz w:val="20"/>
            <w:szCs w:val="20"/>
            <w:highlight w:val="white"/>
            <w:u w:val="single"/>
          </w:rPr>
          <w:t>Bon Départ – Canadian Tire – Subvention de développement communautaire</w:t>
        </w:r>
      </w:hyperlink>
      <w:r w:rsidR="00486989" w:rsidRPr="00662D00">
        <w:rPr>
          <w:rFonts w:ascii="Roboto" w:eastAsia="Roboto" w:hAnsi="Roboto" w:cs="Roboto"/>
          <w:sz w:val="20"/>
          <w:szCs w:val="20"/>
          <w:highlight w:val="white"/>
          <w:u w:val="single"/>
        </w:rPr>
        <w:t xml:space="preserve"> (En cours : - Le 1er octobre – Pour les programmes commençants entre le 1er janvier et le 30 avril - Le 1er février – Pour les programmes commençant entre le 1er mai et le 31 août - </w:t>
      </w:r>
      <w:r w:rsidR="00486989" w:rsidRPr="00662D00">
        <w:rPr>
          <w:rFonts w:ascii="Roboto" w:eastAsia="Roboto" w:hAnsi="Roboto" w:cs="Roboto"/>
          <w:sz w:val="20"/>
          <w:szCs w:val="20"/>
          <w:highlight w:val="yellow"/>
          <w:u w:val="single"/>
        </w:rPr>
        <w:t xml:space="preserve">Le 1er mai </w:t>
      </w:r>
      <w:r w:rsidR="00486989" w:rsidRPr="00662D00">
        <w:rPr>
          <w:rFonts w:ascii="Roboto" w:eastAsia="Roboto" w:hAnsi="Roboto" w:cs="Roboto"/>
          <w:sz w:val="20"/>
          <w:szCs w:val="20"/>
          <w:highlight w:val="white"/>
          <w:u w:val="single"/>
        </w:rPr>
        <w:t>– Pour les programmes commençant entre</w:t>
      </w:r>
      <w:r w:rsidR="00486989" w:rsidRPr="00662D00">
        <w:rPr>
          <w:rFonts w:ascii="Roboto" w:eastAsia="Roboto" w:hAnsi="Roboto" w:cs="Roboto"/>
          <w:sz w:val="20"/>
          <w:szCs w:val="20"/>
        </w:rPr>
        <w:t xml:space="preserve"> le 1er septembre et le 31 décembre)</w:t>
      </w:r>
    </w:p>
    <w:p w14:paraId="00000144" w14:textId="77777777" w:rsidR="0007461A" w:rsidRPr="00662D00" w:rsidRDefault="00486989">
      <w:pPr>
        <w:numPr>
          <w:ilvl w:val="0"/>
          <w:numId w:val="6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lastRenderedPageBreak/>
        <w:t>Organismes admissibles:</w:t>
      </w:r>
      <w:r w:rsidRPr="00662D00">
        <w:rPr>
          <w:rFonts w:ascii="Roboto" w:eastAsia="Roboto" w:hAnsi="Roboto" w:cs="Roboto"/>
          <w:sz w:val="20"/>
          <w:szCs w:val="20"/>
        </w:rPr>
        <w:t xml:space="preserve"> Enfants âgés de 4 à 18 ans provenant de foyers financièrement défavorisés</w:t>
      </w:r>
    </w:p>
    <w:p w14:paraId="00000145" w14:textId="77777777" w:rsidR="0007461A" w:rsidRPr="00662D00" w:rsidRDefault="00CA64A5">
      <w:pPr>
        <w:spacing w:line="240" w:lineRule="auto"/>
        <w:jc w:val="both"/>
        <w:rPr>
          <w:rFonts w:ascii="Roboto" w:eastAsia="Roboto" w:hAnsi="Roboto" w:cs="Roboto"/>
          <w:sz w:val="20"/>
          <w:szCs w:val="20"/>
        </w:rPr>
      </w:pPr>
      <w:hyperlink r:id="rId112">
        <w:r w:rsidR="00486989" w:rsidRPr="00662D00">
          <w:rPr>
            <w:rFonts w:ascii="Roboto" w:eastAsia="Roboto" w:hAnsi="Roboto" w:cs="Roboto"/>
            <w:sz w:val="20"/>
            <w:szCs w:val="20"/>
            <w:u w:val="single"/>
          </w:rPr>
          <w:t>Bourses - Fondation Sport-Études</w:t>
        </w:r>
      </w:hyperlink>
      <w:r w:rsidR="00486989" w:rsidRPr="00662D00">
        <w:rPr>
          <w:rFonts w:ascii="Roboto" w:eastAsia="Roboto" w:hAnsi="Roboto" w:cs="Roboto"/>
          <w:sz w:val="20"/>
          <w:szCs w:val="20"/>
          <w:u w:val="single"/>
        </w:rPr>
        <w:t xml:space="preserve"> </w:t>
      </w:r>
      <w:r w:rsidR="00486989" w:rsidRPr="00662D00">
        <w:rPr>
          <w:rFonts w:ascii="Roboto" w:eastAsia="Roboto" w:hAnsi="Roboto" w:cs="Roboto"/>
          <w:sz w:val="20"/>
          <w:szCs w:val="20"/>
        </w:rPr>
        <w:t>(Bourses nationales pour l’excellence académique : début session automne. Bourses nationales pour la persévérance : début session d’hiver. Bourses régionales : début session d’hiver. Bourse LHJMQ : début session d’hiver.)</w:t>
      </w:r>
    </w:p>
    <w:p w14:paraId="00000146" w14:textId="77777777" w:rsidR="0007461A" w:rsidRPr="00662D00" w:rsidRDefault="00CA64A5">
      <w:pPr>
        <w:spacing w:line="240" w:lineRule="auto"/>
        <w:jc w:val="both"/>
        <w:rPr>
          <w:rFonts w:ascii="Roboto" w:eastAsia="Roboto" w:hAnsi="Roboto" w:cs="Roboto"/>
          <w:sz w:val="20"/>
          <w:szCs w:val="20"/>
        </w:rPr>
      </w:pPr>
      <w:hyperlink r:id="rId113" w:anchor="how_it_workshttp://krafthockeyville.cbc.ca/">
        <w:r w:rsidR="00486989" w:rsidRPr="00662D00">
          <w:rPr>
            <w:rFonts w:ascii="Roboto" w:eastAsia="Roboto" w:hAnsi="Roboto" w:cs="Roboto"/>
            <w:sz w:val="20"/>
            <w:szCs w:val="20"/>
            <w:u w:val="single"/>
          </w:rPr>
          <w:t>Concours – Hockeyville Kraft</w:t>
        </w:r>
      </w:hyperlink>
      <w:r w:rsidR="00486989" w:rsidRPr="00662D00">
        <w:rPr>
          <w:rFonts w:ascii="Roboto" w:eastAsia="Roboto" w:hAnsi="Roboto" w:cs="Roboto"/>
          <w:sz w:val="20"/>
          <w:szCs w:val="20"/>
        </w:rPr>
        <w:t xml:space="preserve"> (</w:t>
      </w:r>
      <w:r w:rsidR="00486989" w:rsidRPr="00662D00">
        <w:rPr>
          <w:rFonts w:ascii="Roboto" w:eastAsia="Roboto" w:hAnsi="Roboto" w:cs="Roboto"/>
          <w:sz w:val="20"/>
          <w:szCs w:val="20"/>
          <w:highlight w:val="yellow"/>
        </w:rPr>
        <w:t>Les nominations ouvrent le 1</w:t>
      </w:r>
      <w:r w:rsidR="00486989" w:rsidRPr="00662D00">
        <w:rPr>
          <w:rFonts w:ascii="Roboto" w:eastAsia="Roboto" w:hAnsi="Roboto" w:cs="Roboto"/>
          <w:sz w:val="20"/>
          <w:szCs w:val="20"/>
          <w:highlight w:val="yellow"/>
          <w:vertAlign w:val="superscript"/>
        </w:rPr>
        <w:t>er</w:t>
      </w:r>
      <w:r w:rsidR="00486989" w:rsidRPr="00662D00">
        <w:rPr>
          <w:rFonts w:ascii="Roboto" w:eastAsia="Roboto" w:hAnsi="Roboto" w:cs="Roboto"/>
          <w:sz w:val="20"/>
          <w:szCs w:val="20"/>
          <w:highlight w:val="yellow"/>
        </w:rPr>
        <w:t xml:space="preserve"> janvier 2020</w:t>
      </w:r>
      <w:r w:rsidR="00486989" w:rsidRPr="00662D00">
        <w:rPr>
          <w:rFonts w:ascii="Roboto" w:eastAsia="Roboto" w:hAnsi="Roboto" w:cs="Roboto"/>
          <w:sz w:val="20"/>
          <w:szCs w:val="20"/>
        </w:rPr>
        <w:t>)</w:t>
      </w:r>
    </w:p>
    <w:p w14:paraId="00000147" w14:textId="77777777" w:rsidR="0007461A" w:rsidRPr="00662D00" w:rsidRDefault="00486989">
      <w:pPr>
        <w:numPr>
          <w:ilvl w:val="0"/>
          <w:numId w:val="4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Toute communauté désignée par un citoyen canadien</w:t>
      </w:r>
    </w:p>
    <w:p w14:paraId="00000148" w14:textId="77777777" w:rsidR="0007461A" w:rsidRPr="00662D00" w:rsidRDefault="00CA64A5">
      <w:pPr>
        <w:spacing w:line="240" w:lineRule="auto"/>
        <w:jc w:val="both"/>
        <w:rPr>
          <w:rFonts w:ascii="Roboto" w:eastAsia="Roboto" w:hAnsi="Roboto" w:cs="Roboto"/>
          <w:sz w:val="20"/>
          <w:szCs w:val="20"/>
        </w:rPr>
      </w:pPr>
      <w:hyperlink r:id="rId114">
        <w:r w:rsidR="00486989" w:rsidRPr="00662D00">
          <w:rPr>
            <w:rFonts w:ascii="Roboto" w:eastAsia="Roboto" w:hAnsi="Roboto" w:cs="Roboto"/>
            <w:sz w:val="20"/>
            <w:szCs w:val="20"/>
            <w:u w:val="single"/>
          </w:rPr>
          <w:t>Fonds pour le développement du sport et de l’activité physique – Programme de soutien aux événements sportifs internationaux (PSESI) – Ministère de l’Éducation et de l’Enseignement supérieur</w:t>
        </w:r>
      </w:hyperlink>
      <w:r w:rsidR="00486989" w:rsidRPr="00662D00">
        <w:rPr>
          <w:rFonts w:ascii="Roboto" w:eastAsia="Roboto" w:hAnsi="Roboto" w:cs="Roboto"/>
          <w:sz w:val="20"/>
          <w:szCs w:val="20"/>
        </w:rPr>
        <w:t xml:space="preserve"> (Les demandes doivent être déposées au Ministère avant l’une des deux dates suivantes - 31 août : si l’événement se déroule entre le 1er novembre de l’année en cours et le 30 avril de l’année suivante - </w:t>
      </w:r>
      <w:r w:rsidR="00486989" w:rsidRPr="00662D00">
        <w:rPr>
          <w:rFonts w:ascii="Roboto" w:eastAsia="Roboto" w:hAnsi="Roboto" w:cs="Roboto"/>
          <w:sz w:val="20"/>
          <w:szCs w:val="20"/>
          <w:highlight w:val="yellow"/>
        </w:rPr>
        <w:t>28 février</w:t>
      </w:r>
      <w:r w:rsidR="00486989" w:rsidRPr="00662D00">
        <w:rPr>
          <w:rFonts w:ascii="Roboto" w:eastAsia="Roboto" w:hAnsi="Roboto" w:cs="Roboto"/>
          <w:sz w:val="20"/>
          <w:szCs w:val="20"/>
        </w:rPr>
        <w:t xml:space="preserve"> : si l’événement se déroule entre le 1er mai et le 31 octobre de l’année en cours)</w:t>
      </w:r>
    </w:p>
    <w:p w14:paraId="00000149" w14:textId="77777777" w:rsidR="0007461A" w:rsidRPr="00662D00" w:rsidRDefault="00486989">
      <w:pPr>
        <w:numPr>
          <w:ilvl w:val="0"/>
          <w:numId w:val="3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fédération sportive québécoise reconnue par le Ministère</w:t>
      </w:r>
      <w:r w:rsidRPr="00662D00">
        <w:rPr>
          <w:rFonts w:ascii="Roboto" w:hAnsi="Roboto"/>
        </w:rPr>
        <w:fldChar w:fldCharType="begin"/>
      </w:r>
      <w:r w:rsidRPr="00662D00">
        <w:rPr>
          <w:rFonts w:ascii="Roboto" w:hAnsi="Roboto"/>
        </w:rPr>
        <w:instrText xml:space="preserve"> HYPERLINK "about:blank" </w:instrText>
      </w:r>
      <w:r w:rsidRPr="00662D00">
        <w:rPr>
          <w:rFonts w:ascii="Roboto" w:hAnsi="Roboto"/>
        </w:rPr>
        <w:fldChar w:fldCharType="separate"/>
      </w:r>
    </w:p>
    <w:p w14:paraId="0000014A" w14:textId="77777777" w:rsidR="0007461A" w:rsidRPr="00662D00" w:rsidRDefault="00486989">
      <w:pPr>
        <w:spacing w:line="240" w:lineRule="auto"/>
        <w:jc w:val="both"/>
        <w:rPr>
          <w:rFonts w:ascii="Roboto" w:hAnsi="Roboto"/>
        </w:rPr>
      </w:pPr>
      <w:r w:rsidRPr="00662D00">
        <w:rPr>
          <w:rFonts w:ascii="Roboto" w:hAnsi="Roboto"/>
        </w:rPr>
        <w:fldChar w:fldCharType="end"/>
      </w:r>
      <w:hyperlink r:id="rId115">
        <w:r w:rsidRPr="00662D00">
          <w:rPr>
            <w:rFonts w:ascii="Roboto" w:eastAsia="Roboto" w:hAnsi="Roboto" w:cs="Roboto"/>
            <w:sz w:val="20"/>
            <w:szCs w:val="20"/>
            <w:highlight w:val="white"/>
            <w:u w:val="single"/>
          </w:rPr>
          <w:t xml:space="preserve">Fondation des Canadiens pour l’enfance </w:t>
        </w:r>
      </w:hyperlink>
      <w:hyperlink r:id="rId116">
        <w:r w:rsidRPr="00662D00">
          <w:rPr>
            <w:rFonts w:ascii="Roboto" w:eastAsia="Roboto" w:hAnsi="Roboto" w:cs="Roboto"/>
            <w:sz w:val="20"/>
            <w:szCs w:val="20"/>
            <w:highlight w:val="white"/>
          </w:rPr>
          <w:t>(Aucune date précisée, nécessite de se créer un compte pour faire une demande en ligne)</w:t>
        </w:r>
      </w:hyperlink>
    </w:p>
    <w:p w14:paraId="0000014B" w14:textId="77777777" w:rsidR="0007461A" w:rsidRPr="00662D00" w:rsidRDefault="00486989" w:rsidP="00486989">
      <w:pPr>
        <w:numPr>
          <w:ilvl w:val="0"/>
          <w:numId w:val="9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 privé et à but non lucratif (OBNL); en soutien à des projets qui agissent de façon préventive auprès des jeunes défavorisés, âgés de 4 à 17 ans, et ayant pour objectif</w:t>
      </w:r>
    </w:p>
    <w:p w14:paraId="0000014C" w14:textId="77777777" w:rsidR="0007461A" w:rsidRPr="00662D00" w:rsidRDefault="00CA64A5">
      <w:pPr>
        <w:spacing w:line="240" w:lineRule="auto"/>
        <w:jc w:val="both"/>
        <w:rPr>
          <w:rFonts w:ascii="Roboto" w:eastAsia="Roboto" w:hAnsi="Roboto" w:cs="Roboto"/>
          <w:sz w:val="20"/>
          <w:szCs w:val="20"/>
          <w:highlight w:val="white"/>
        </w:rPr>
      </w:pPr>
      <w:hyperlink r:id="rId117">
        <w:r w:rsidR="00486989" w:rsidRPr="00662D00">
          <w:rPr>
            <w:rFonts w:ascii="Roboto" w:eastAsia="Roboto" w:hAnsi="Roboto" w:cs="Roboto"/>
            <w:sz w:val="20"/>
            <w:szCs w:val="20"/>
            <w:highlight w:val="white"/>
            <w:u w:val="single"/>
          </w:rPr>
          <w:t>Jeunes Espoirs du Hockey Hyundai</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(En cours)</w:t>
      </w:r>
    </w:p>
    <w:p w14:paraId="0000014D" w14:textId="77777777" w:rsidR="0007461A" w:rsidRPr="00662D00" w:rsidRDefault="00486989" w:rsidP="00486989">
      <w:pPr>
        <w:numPr>
          <w:ilvl w:val="0"/>
          <w:numId w:val="109"/>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Enfants âgés de 18 ans et moins</w:t>
      </w:r>
    </w:p>
    <w:p w14:paraId="0000014E" w14:textId="77777777" w:rsidR="0007461A" w:rsidRPr="00662D00" w:rsidRDefault="00CA64A5">
      <w:pPr>
        <w:spacing w:after="160" w:line="259" w:lineRule="auto"/>
        <w:jc w:val="both"/>
        <w:rPr>
          <w:rFonts w:ascii="Roboto" w:eastAsia="Roboto" w:hAnsi="Roboto" w:cs="Roboto"/>
          <w:sz w:val="20"/>
          <w:szCs w:val="20"/>
          <w:highlight w:val="white"/>
        </w:rPr>
      </w:pPr>
      <w:hyperlink r:id="rId118">
        <w:r w:rsidR="00486989" w:rsidRPr="00662D00">
          <w:rPr>
            <w:rFonts w:ascii="Roboto" w:eastAsia="Roboto" w:hAnsi="Roboto" w:cs="Roboto"/>
            <w:sz w:val="20"/>
            <w:szCs w:val="20"/>
            <w:u w:val="single"/>
          </w:rPr>
          <w:t xml:space="preserve">Mes premiers jeux </w:t>
        </w:r>
      </w:hyperlink>
      <w:hyperlink r:id="rId119">
        <w:r w:rsidR="00486989" w:rsidRPr="00662D00">
          <w:rPr>
            <w:rFonts w:ascii="Roboto" w:eastAsia="Roboto" w:hAnsi="Roboto" w:cs="Roboto"/>
            <w:sz w:val="20"/>
            <w:szCs w:val="20"/>
            <w:highlight w:val="white"/>
            <w:u w:val="single"/>
          </w:rPr>
          <w:t>(</w:t>
        </w:r>
      </w:hyperlink>
      <w:r w:rsidR="00486989" w:rsidRPr="00662D00">
        <w:rPr>
          <w:rFonts w:ascii="Roboto" w:eastAsia="Roboto" w:hAnsi="Roboto" w:cs="Roboto"/>
          <w:sz w:val="20"/>
          <w:szCs w:val="20"/>
          <w:highlight w:val="white"/>
        </w:rPr>
        <w:t>En cours)</w:t>
      </w:r>
    </w:p>
    <w:p w14:paraId="0000014F" w14:textId="77777777" w:rsidR="0007461A" w:rsidRPr="00662D00" w:rsidRDefault="00486989">
      <w:pPr>
        <w:numPr>
          <w:ilvl w:val="0"/>
          <w:numId w:val="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Les Unités régionales de Loisir et de Sport (URLS), les commissions sportives et les fédérations</w:t>
      </w:r>
    </w:p>
    <w:p w14:paraId="00000150" w14:textId="77777777" w:rsidR="0007461A" w:rsidRPr="00662D00" w:rsidRDefault="00CA64A5">
      <w:pPr>
        <w:spacing w:line="240" w:lineRule="auto"/>
        <w:jc w:val="both"/>
        <w:rPr>
          <w:rFonts w:ascii="Roboto" w:eastAsia="Roboto" w:hAnsi="Roboto" w:cs="Roboto"/>
          <w:sz w:val="20"/>
          <w:szCs w:val="20"/>
          <w:highlight w:val="white"/>
        </w:rPr>
      </w:pPr>
      <w:hyperlink r:id="rId120">
        <w:r w:rsidR="00486989" w:rsidRPr="00662D00">
          <w:rPr>
            <w:rFonts w:ascii="Roboto" w:eastAsia="Roboto" w:hAnsi="Roboto" w:cs="Roboto"/>
            <w:sz w:val="20"/>
            <w:szCs w:val="20"/>
            <w:highlight w:val="white"/>
            <w:u w:val="single"/>
          </w:rPr>
          <w:t>Placements Sports</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(En cours)</w:t>
      </w:r>
    </w:p>
    <w:p w14:paraId="00000151" w14:textId="77777777" w:rsidR="0007461A" w:rsidRPr="00662D00" w:rsidRDefault="00486989">
      <w:pPr>
        <w:numPr>
          <w:ilvl w:val="0"/>
          <w:numId w:val="36"/>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Fédérations sportives reconnues par Sports-Québec, Clubs et associations sportives en région</w:t>
      </w:r>
    </w:p>
    <w:p w14:paraId="00000152" w14:textId="77777777" w:rsidR="0007461A" w:rsidRPr="00662D00" w:rsidRDefault="00CA64A5">
      <w:pPr>
        <w:spacing w:line="240" w:lineRule="auto"/>
        <w:jc w:val="both"/>
        <w:rPr>
          <w:rFonts w:ascii="Roboto" w:eastAsia="Roboto" w:hAnsi="Roboto" w:cs="Roboto"/>
          <w:sz w:val="20"/>
          <w:szCs w:val="20"/>
        </w:rPr>
      </w:pPr>
      <w:hyperlink r:id="rId121">
        <w:r w:rsidR="00486989" w:rsidRPr="00662D00">
          <w:rPr>
            <w:rFonts w:ascii="Roboto" w:eastAsia="Roboto" w:hAnsi="Roboto" w:cs="Roboto"/>
            <w:sz w:val="20"/>
            <w:szCs w:val="20"/>
            <w:u w:val="single"/>
          </w:rPr>
          <w:t>Programme d'activités parascolaires Jeunes actifs au secondaire - Ministère de l'Éducation et de l'Enseignement supérieur</w:t>
        </w:r>
      </w:hyperlink>
      <w:r w:rsidR="00486989" w:rsidRPr="00662D00">
        <w:rPr>
          <w:rFonts w:ascii="Roboto" w:eastAsia="Roboto" w:hAnsi="Roboto" w:cs="Roboto"/>
          <w:sz w:val="20"/>
          <w:szCs w:val="20"/>
        </w:rPr>
        <w:t xml:space="preserve"> (Aucune date mentionnée, mais semble être en cours)</w:t>
      </w:r>
    </w:p>
    <w:p w14:paraId="00000153" w14:textId="77777777" w:rsidR="0007461A" w:rsidRPr="00662D00" w:rsidRDefault="00486989" w:rsidP="00486989">
      <w:pPr>
        <w:numPr>
          <w:ilvl w:val="0"/>
          <w:numId w:val="78"/>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Écoles secondaires</w:t>
      </w:r>
    </w:p>
    <w:p w14:paraId="00000154" w14:textId="77777777" w:rsidR="0007461A" w:rsidRPr="00662D00" w:rsidRDefault="00CA64A5">
      <w:pPr>
        <w:spacing w:line="240" w:lineRule="auto"/>
        <w:jc w:val="both"/>
        <w:rPr>
          <w:rFonts w:ascii="Roboto" w:eastAsia="Roboto" w:hAnsi="Roboto" w:cs="Roboto"/>
          <w:sz w:val="20"/>
          <w:szCs w:val="20"/>
        </w:rPr>
      </w:pPr>
      <w:hyperlink r:id="rId122">
        <w:r w:rsidR="00486989" w:rsidRPr="00662D00">
          <w:rPr>
            <w:rFonts w:ascii="Roboto" w:eastAsia="Roboto" w:hAnsi="Roboto" w:cs="Roboto"/>
            <w:sz w:val="20"/>
            <w:szCs w:val="20"/>
            <w:u w:val="single"/>
          </w:rPr>
          <w:t>Programme d’aide aux athlètes – Patrimoine canadien</w:t>
        </w:r>
      </w:hyperlink>
      <w:r w:rsidR="00486989" w:rsidRPr="00662D00">
        <w:rPr>
          <w:rFonts w:ascii="Roboto" w:eastAsia="Roboto" w:hAnsi="Roboto" w:cs="Roboto"/>
          <w:sz w:val="20"/>
          <w:szCs w:val="20"/>
        </w:rPr>
        <w:t xml:space="preserve"> (Communiquez avec votre organisme national de sport, car la dernière date de modification du site Internet est en 2017)</w:t>
      </w:r>
    </w:p>
    <w:p w14:paraId="00000155" w14:textId="77777777" w:rsidR="0007461A" w:rsidRPr="00662D00" w:rsidRDefault="00486989">
      <w:pPr>
        <w:numPr>
          <w:ilvl w:val="0"/>
          <w:numId w:val="29"/>
        </w:numPr>
        <w:spacing w:after="160" w:line="259" w:lineRule="auto"/>
        <w:jc w:val="both"/>
        <w:rPr>
          <w:rFonts w:ascii="Roboto" w:eastAsia="Roboto" w:hAnsi="Roboto" w:cs="Roboto"/>
          <w:i/>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athlètes canadiens</w:t>
      </w:r>
    </w:p>
    <w:p w14:paraId="00000156" w14:textId="77777777" w:rsidR="0007461A" w:rsidRPr="00662D00" w:rsidRDefault="00CA64A5">
      <w:pPr>
        <w:spacing w:line="240" w:lineRule="auto"/>
        <w:jc w:val="both"/>
        <w:rPr>
          <w:rFonts w:ascii="Roboto" w:eastAsia="Roboto" w:hAnsi="Roboto" w:cs="Roboto"/>
          <w:sz w:val="20"/>
          <w:szCs w:val="20"/>
          <w:highlight w:val="white"/>
          <w:u w:val="single"/>
        </w:rPr>
      </w:pPr>
      <w:hyperlink r:id="rId123">
        <w:r w:rsidR="00486989" w:rsidRPr="00662D00">
          <w:rPr>
            <w:rFonts w:ascii="Roboto" w:eastAsia="Roboto" w:hAnsi="Roboto" w:cs="Roboto"/>
            <w:sz w:val="20"/>
            <w:szCs w:val="20"/>
            <w:highlight w:val="white"/>
            <w:u w:val="single"/>
          </w:rPr>
          <w:t>Programme d’aide financière aux entreprises en matière d’activités physiques (PAFEMAP)</w:t>
        </w:r>
      </w:hyperlink>
      <w:r w:rsidR="00486989" w:rsidRPr="00662D00">
        <w:rPr>
          <w:rFonts w:ascii="Roboto" w:eastAsia="Roboto" w:hAnsi="Roboto" w:cs="Roboto"/>
          <w:sz w:val="20"/>
          <w:szCs w:val="20"/>
          <w:highlight w:val="white"/>
          <w:u w:val="single"/>
        </w:rPr>
        <w:t xml:space="preserve"> (Non mentionné)</w:t>
      </w:r>
    </w:p>
    <w:p w14:paraId="00000157" w14:textId="77777777" w:rsidR="0007461A" w:rsidRPr="00662D00" w:rsidRDefault="00486989" w:rsidP="00486989">
      <w:pPr>
        <w:numPr>
          <w:ilvl w:val="0"/>
          <w:numId w:val="7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w:t>
      </w:r>
    </w:p>
    <w:p w14:paraId="00000158" w14:textId="77777777" w:rsidR="0007461A" w:rsidRPr="00662D00" w:rsidRDefault="00CA64A5">
      <w:pPr>
        <w:spacing w:line="240" w:lineRule="auto"/>
        <w:jc w:val="both"/>
        <w:rPr>
          <w:rFonts w:ascii="Roboto" w:eastAsia="Roboto" w:hAnsi="Roboto" w:cs="Roboto"/>
          <w:sz w:val="20"/>
          <w:szCs w:val="20"/>
          <w:highlight w:val="white"/>
        </w:rPr>
      </w:pPr>
      <w:hyperlink r:id="rId124">
        <w:r w:rsidR="00486989" w:rsidRPr="00662D00">
          <w:rPr>
            <w:rFonts w:ascii="Roboto" w:eastAsia="Roboto" w:hAnsi="Roboto" w:cs="Roboto"/>
            <w:sz w:val="20"/>
            <w:szCs w:val="20"/>
            <w:highlight w:val="white"/>
            <w:u w:val="single"/>
          </w:rPr>
          <w:t>Programme de l'athlète d'excellence du Québec - Fondation de l'Athlète d'Excellence</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(Voir le calendrier)</w:t>
      </w:r>
    </w:p>
    <w:p w14:paraId="00000159" w14:textId="77777777" w:rsidR="0007461A" w:rsidRPr="00662D00" w:rsidRDefault="00486989">
      <w:pPr>
        <w:numPr>
          <w:ilvl w:val="0"/>
          <w:numId w:val="4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lastRenderedPageBreak/>
        <w:t xml:space="preserve">Organismes admissibles: </w:t>
      </w:r>
      <w:r w:rsidRPr="00662D00">
        <w:rPr>
          <w:rFonts w:ascii="Roboto" w:eastAsia="Roboto" w:hAnsi="Roboto" w:cs="Roboto"/>
          <w:sz w:val="20"/>
          <w:szCs w:val="20"/>
        </w:rPr>
        <w:t>étudiants-athlètes identifiés Espoir, Relève, Élite et Excellence par leur fédération sportive et qui étudient dans un établissement d’enseignement québécois  reconnu par le Ministère de l’Éducation.</w:t>
      </w:r>
    </w:p>
    <w:p w14:paraId="12280CAE" w14:textId="77777777" w:rsidR="00762FAB" w:rsidRPr="00662D00" w:rsidRDefault="00762FAB" w:rsidP="00762FAB">
      <w:pPr>
        <w:spacing w:after="160" w:line="259" w:lineRule="auto"/>
        <w:jc w:val="both"/>
        <w:rPr>
          <w:rFonts w:ascii="Roboto" w:eastAsia="Roboto" w:hAnsi="Roboto" w:cs="Roboto"/>
          <w:sz w:val="20"/>
          <w:szCs w:val="20"/>
        </w:rPr>
      </w:pPr>
    </w:p>
    <w:p w14:paraId="257B399E" w14:textId="77777777" w:rsidR="00762FAB" w:rsidRPr="00662D00" w:rsidRDefault="00762FAB" w:rsidP="00762FAB">
      <w:pPr>
        <w:spacing w:after="160" w:line="259" w:lineRule="auto"/>
        <w:jc w:val="both"/>
        <w:rPr>
          <w:rFonts w:ascii="Roboto" w:eastAsia="Roboto" w:hAnsi="Roboto" w:cs="Roboto"/>
          <w:sz w:val="20"/>
          <w:szCs w:val="20"/>
        </w:rPr>
      </w:pPr>
    </w:p>
    <w:p w14:paraId="0000015A" w14:textId="77777777" w:rsidR="0007461A" w:rsidRPr="00662D00" w:rsidRDefault="00CA64A5">
      <w:pPr>
        <w:spacing w:line="240" w:lineRule="auto"/>
        <w:jc w:val="both"/>
        <w:rPr>
          <w:rFonts w:ascii="Roboto" w:eastAsia="Roboto" w:hAnsi="Roboto" w:cs="Roboto"/>
          <w:sz w:val="20"/>
          <w:szCs w:val="20"/>
          <w:highlight w:val="white"/>
        </w:rPr>
      </w:pPr>
      <w:hyperlink r:id="rId125">
        <w:r w:rsidR="00486989" w:rsidRPr="00662D00">
          <w:rPr>
            <w:rFonts w:ascii="Roboto" w:eastAsia="Roboto" w:hAnsi="Roboto" w:cs="Roboto"/>
            <w:sz w:val="20"/>
            <w:szCs w:val="20"/>
            <w:highlight w:val="white"/>
            <w:u w:val="single"/>
          </w:rPr>
          <w:t>Programme Équipe Québec - Soutien aux athlètes et aux entraîneurs</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L’admissibilité des athlètes aux bourses est déterminée tous les mois. Celle des entraîneuses et entraîneurs est déterminée selon leur situation en date du 1</w:t>
      </w:r>
      <w:r w:rsidR="00486989" w:rsidRPr="00662D00">
        <w:rPr>
          <w:rFonts w:ascii="Roboto" w:eastAsia="Roboto" w:hAnsi="Roboto" w:cs="Roboto"/>
          <w:sz w:val="20"/>
          <w:szCs w:val="20"/>
          <w:highlight w:val="white"/>
          <w:vertAlign w:val="superscript"/>
        </w:rPr>
        <w:t>er</w:t>
      </w:r>
      <w:r w:rsidR="00486989" w:rsidRPr="00662D00">
        <w:rPr>
          <w:rFonts w:ascii="Roboto" w:eastAsia="Roboto" w:hAnsi="Roboto" w:cs="Roboto"/>
          <w:sz w:val="20"/>
          <w:szCs w:val="20"/>
          <w:highlight w:val="white"/>
        </w:rPr>
        <w:t> juin et du 1</w:t>
      </w:r>
      <w:r w:rsidR="00486989" w:rsidRPr="00662D00">
        <w:rPr>
          <w:rFonts w:ascii="Roboto" w:eastAsia="Roboto" w:hAnsi="Roboto" w:cs="Roboto"/>
          <w:sz w:val="20"/>
          <w:szCs w:val="20"/>
          <w:highlight w:val="white"/>
          <w:vertAlign w:val="superscript"/>
        </w:rPr>
        <w:t>er </w:t>
      </w:r>
      <w:r w:rsidR="00486989" w:rsidRPr="00662D00">
        <w:rPr>
          <w:rFonts w:ascii="Roboto" w:eastAsia="Roboto" w:hAnsi="Roboto" w:cs="Roboto"/>
          <w:sz w:val="20"/>
          <w:szCs w:val="20"/>
          <w:highlight w:val="white"/>
        </w:rPr>
        <w:t>décembre)</w:t>
      </w:r>
    </w:p>
    <w:p w14:paraId="0000015B" w14:textId="77777777" w:rsidR="0007461A" w:rsidRPr="00662D00" w:rsidRDefault="00486989">
      <w:pPr>
        <w:numPr>
          <w:ilvl w:val="0"/>
          <w:numId w:val="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Athlètes évoluant sur la scène internationale, Entraîneurs de l'élite sportive québécoise</w:t>
      </w:r>
    </w:p>
    <w:p w14:paraId="0000015C" w14:textId="77777777" w:rsidR="0007461A" w:rsidRPr="00662D00" w:rsidRDefault="00CA64A5">
      <w:pPr>
        <w:spacing w:line="240" w:lineRule="auto"/>
        <w:jc w:val="both"/>
        <w:rPr>
          <w:rFonts w:ascii="Roboto" w:eastAsia="Roboto" w:hAnsi="Roboto" w:cs="Roboto"/>
          <w:sz w:val="20"/>
          <w:szCs w:val="20"/>
          <w:highlight w:val="white"/>
        </w:rPr>
      </w:pPr>
      <w:hyperlink r:id="rId126">
        <w:r w:rsidR="00486989" w:rsidRPr="00662D00">
          <w:rPr>
            <w:rFonts w:ascii="Roboto" w:eastAsia="Roboto" w:hAnsi="Roboto" w:cs="Roboto"/>
            <w:sz w:val="20"/>
            <w:szCs w:val="20"/>
            <w:highlight w:val="white"/>
            <w:u w:val="single"/>
          </w:rPr>
          <w:t>Programme Équipe McDo - McDonald's</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(En cours)</w:t>
      </w:r>
    </w:p>
    <w:p w14:paraId="0000015D" w14:textId="77777777" w:rsidR="0007461A" w:rsidRPr="00662D00" w:rsidRDefault="00486989" w:rsidP="00486989">
      <w:pPr>
        <w:numPr>
          <w:ilvl w:val="0"/>
          <w:numId w:val="6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équipes des ligues mineures et les équipes récréatives de la catégorie bantam</w:t>
      </w:r>
    </w:p>
    <w:p w14:paraId="0000015E" w14:textId="77777777" w:rsidR="0007461A" w:rsidRPr="00662D00" w:rsidRDefault="00CA64A5">
      <w:pPr>
        <w:spacing w:line="240" w:lineRule="auto"/>
        <w:jc w:val="both"/>
        <w:rPr>
          <w:rFonts w:ascii="Roboto" w:eastAsia="Roboto" w:hAnsi="Roboto" w:cs="Roboto"/>
          <w:sz w:val="20"/>
          <w:szCs w:val="20"/>
          <w:highlight w:val="white"/>
        </w:rPr>
      </w:pPr>
      <w:hyperlink r:id="rId127">
        <w:r w:rsidR="00486989" w:rsidRPr="00662D00">
          <w:rPr>
            <w:rFonts w:ascii="Roboto" w:eastAsia="Roboto" w:hAnsi="Roboto" w:cs="Roboto"/>
            <w:sz w:val="20"/>
            <w:szCs w:val="20"/>
            <w:highlight w:val="white"/>
            <w:u w:val="single"/>
          </w:rPr>
          <w:t>Projet Vive l’activité physique RBC</w:t>
        </w:r>
      </w:hyperlink>
      <w:r w:rsidR="00486989" w:rsidRPr="00662D00">
        <w:rPr>
          <w:rFonts w:ascii="Roboto" w:eastAsia="Roboto" w:hAnsi="Roboto" w:cs="Roboto"/>
          <w:sz w:val="20"/>
          <w:szCs w:val="20"/>
          <w:highlight w:val="white"/>
        </w:rPr>
        <w:t xml:space="preserve"> (Aucune date mentionnée, mais semble être en cours)</w:t>
      </w:r>
    </w:p>
    <w:p w14:paraId="0000015F" w14:textId="77777777" w:rsidR="0007461A" w:rsidRPr="00662D00" w:rsidRDefault="00486989">
      <w:pPr>
        <w:numPr>
          <w:ilvl w:val="0"/>
          <w:numId w:val="3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Organisme local, Groupe communautaire, Municipalités</w:t>
      </w:r>
    </w:p>
    <w:p w14:paraId="00000160" w14:textId="77777777" w:rsidR="0007461A" w:rsidRPr="00662D00" w:rsidRDefault="00CA64A5">
      <w:pPr>
        <w:spacing w:line="240" w:lineRule="auto"/>
        <w:jc w:val="both"/>
        <w:rPr>
          <w:rFonts w:ascii="Roboto" w:eastAsia="Roboto" w:hAnsi="Roboto" w:cs="Roboto"/>
          <w:sz w:val="20"/>
          <w:szCs w:val="20"/>
        </w:rPr>
      </w:pPr>
      <w:hyperlink r:id="rId128">
        <w:r w:rsidR="00486989" w:rsidRPr="00662D00">
          <w:rPr>
            <w:rFonts w:ascii="Roboto" w:eastAsia="Roboto" w:hAnsi="Roboto" w:cs="Roboto"/>
            <w:sz w:val="20"/>
            <w:szCs w:val="20"/>
            <w:highlight w:val="white"/>
            <w:u w:val="single"/>
          </w:rPr>
          <w:t>Fondation du plaisir de mieux manger – IGA</w:t>
        </w:r>
      </w:hyperlink>
      <w:r w:rsidR="00486989" w:rsidRPr="00662D00">
        <w:rPr>
          <w:rFonts w:ascii="Roboto" w:eastAsia="Roboto" w:hAnsi="Roboto" w:cs="Roboto"/>
          <w:sz w:val="20"/>
          <w:szCs w:val="20"/>
          <w:highlight w:val="white"/>
        </w:rPr>
        <w:t xml:space="preserve"> </w:t>
      </w:r>
      <w:r w:rsidR="00486989" w:rsidRPr="00662D00">
        <w:rPr>
          <w:rFonts w:ascii="Roboto" w:eastAsia="Roboto" w:hAnsi="Roboto" w:cs="Roboto"/>
          <w:sz w:val="20"/>
          <w:szCs w:val="20"/>
        </w:rPr>
        <w:t>(Prévoir 6 semaines pour le traitement de la demande)</w:t>
      </w:r>
    </w:p>
    <w:p w14:paraId="00000161" w14:textId="77777777" w:rsidR="0007461A" w:rsidRPr="00662D00" w:rsidRDefault="00486989">
      <w:pPr>
        <w:numPr>
          <w:ilvl w:val="0"/>
          <w:numId w:val="44"/>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OSBL</w:t>
      </w:r>
    </w:p>
    <w:p w14:paraId="00000162" w14:textId="77777777" w:rsidR="0007461A" w:rsidRPr="00662D00" w:rsidRDefault="00CA64A5">
      <w:pPr>
        <w:spacing w:line="240" w:lineRule="auto"/>
        <w:jc w:val="both"/>
        <w:rPr>
          <w:rFonts w:ascii="Roboto" w:eastAsia="Roboto" w:hAnsi="Roboto" w:cs="Roboto"/>
          <w:sz w:val="20"/>
          <w:szCs w:val="20"/>
          <w:highlight w:val="white"/>
        </w:rPr>
      </w:pPr>
      <w:hyperlink r:id="rId129">
        <w:r w:rsidR="00486989" w:rsidRPr="00662D00">
          <w:rPr>
            <w:rFonts w:ascii="Roboto" w:eastAsia="Roboto" w:hAnsi="Roboto" w:cs="Roboto"/>
            <w:sz w:val="20"/>
            <w:szCs w:val="20"/>
            <w:highlight w:val="white"/>
            <w:u w:val="single"/>
          </w:rPr>
          <w:t>Programme de soutien à l'avancement des femmes dans le sport PSAF - Égale Action</w:t>
        </w:r>
      </w:hyperlink>
      <w:r w:rsidR="00486989" w:rsidRPr="00662D00">
        <w:rPr>
          <w:rFonts w:ascii="Roboto" w:eastAsia="Roboto" w:hAnsi="Roboto" w:cs="Roboto"/>
          <w:sz w:val="20"/>
          <w:szCs w:val="20"/>
          <w:highlight w:val="white"/>
          <w:u w:val="single"/>
        </w:rPr>
        <w:t xml:space="preserve"> </w:t>
      </w:r>
      <w:r w:rsidR="00486989" w:rsidRPr="00662D00">
        <w:rPr>
          <w:rFonts w:ascii="Roboto" w:eastAsia="Roboto" w:hAnsi="Roboto" w:cs="Roboto"/>
          <w:sz w:val="20"/>
          <w:szCs w:val="20"/>
          <w:highlight w:val="white"/>
        </w:rPr>
        <w:t>(En tout temps, mais variable selon les programmes)</w:t>
      </w:r>
    </w:p>
    <w:p w14:paraId="00000163" w14:textId="77777777" w:rsidR="0007461A" w:rsidRPr="00662D00" w:rsidRDefault="00486989">
      <w:pPr>
        <w:numPr>
          <w:ilvl w:val="0"/>
          <w:numId w:val="46"/>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Fédérations souhaitant mettre de l'avant les femmes et les filles dans leur organisation</w:t>
      </w:r>
    </w:p>
    <w:p w14:paraId="00000164" w14:textId="77777777" w:rsidR="0007461A" w:rsidRPr="00662D00" w:rsidRDefault="00CA64A5">
      <w:pPr>
        <w:spacing w:line="240" w:lineRule="auto"/>
        <w:jc w:val="both"/>
        <w:rPr>
          <w:rFonts w:ascii="Roboto" w:eastAsia="Roboto" w:hAnsi="Roboto" w:cs="Roboto"/>
          <w:sz w:val="20"/>
          <w:szCs w:val="20"/>
          <w:highlight w:val="white"/>
        </w:rPr>
      </w:pPr>
      <w:hyperlink r:id="rId130">
        <w:r w:rsidR="00486989" w:rsidRPr="00662D00">
          <w:rPr>
            <w:rFonts w:ascii="Roboto" w:eastAsia="Roboto" w:hAnsi="Roboto" w:cs="Roboto"/>
            <w:sz w:val="20"/>
            <w:szCs w:val="20"/>
            <w:highlight w:val="white"/>
            <w:u w:val="single"/>
          </w:rPr>
          <w:t>Programme de soutien aux clubs sportifs</w:t>
        </w:r>
      </w:hyperlink>
      <w:r w:rsidR="00486989" w:rsidRPr="00662D00">
        <w:rPr>
          <w:rFonts w:ascii="Roboto" w:eastAsia="Roboto" w:hAnsi="Roboto" w:cs="Roboto"/>
          <w:sz w:val="20"/>
          <w:szCs w:val="20"/>
          <w:highlight w:val="white"/>
        </w:rPr>
        <w:t xml:space="preserve"> (Voir votre URLS) </w:t>
      </w:r>
    </w:p>
    <w:p w14:paraId="00000165" w14:textId="77777777" w:rsidR="0007461A" w:rsidRPr="00662D00" w:rsidRDefault="0007461A">
      <w:pPr>
        <w:jc w:val="both"/>
        <w:rPr>
          <w:rFonts w:ascii="Roboto" w:eastAsia="Roboto" w:hAnsi="Roboto" w:cs="Roboto"/>
          <w:b/>
          <w:sz w:val="28"/>
          <w:szCs w:val="28"/>
        </w:rPr>
      </w:pPr>
    </w:p>
    <w:p w14:paraId="00000166" w14:textId="77777777" w:rsidR="0007461A" w:rsidRPr="00662D00" w:rsidRDefault="00486989">
      <w:pPr>
        <w:jc w:val="both"/>
        <w:rPr>
          <w:rFonts w:ascii="Roboto" w:eastAsia="Roboto" w:hAnsi="Roboto" w:cs="Roboto"/>
          <w:b/>
          <w:sz w:val="28"/>
          <w:szCs w:val="28"/>
        </w:rPr>
      </w:pPr>
      <w:bookmarkStart w:id="3" w:name="_heading=h.dfw091u9gpxm" w:colFirst="0" w:colLast="0"/>
      <w:bookmarkEnd w:id="3"/>
      <w:r w:rsidRPr="00662D00">
        <w:rPr>
          <w:rFonts w:ascii="Roboto" w:eastAsia="Roboto" w:hAnsi="Roboto" w:cs="Roboto"/>
          <w:b/>
          <w:sz w:val="28"/>
          <w:szCs w:val="28"/>
        </w:rPr>
        <w:t>DÉVELOPPEMENT GÉNÉRAL</w:t>
      </w:r>
    </w:p>
    <w:p w14:paraId="035E240A" w14:textId="77777777" w:rsidR="00762FAB" w:rsidRPr="00662D00" w:rsidRDefault="00762FAB">
      <w:pPr>
        <w:jc w:val="both"/>
        <w:rPr>
          <w:rFonts w:ascii="Roboto" w:eastAsia="Roboto" w:hAnsi="Roboto" w:cs="Roboto"/>
          <w:b/>
          <w:sz w:val="20"/>
          <w:szCs w:val="28"/>
        </w:rPr>
      </w:pPr>
    </w:p>
    <w:p w14:paraId="00000167" w14:textId="77777777" w:rsidR="0007461A" w:rsidRPr="00662D00" w:rsidRDefault="00CA64A5">
      <w:pPr>
        <w:spacing w:after="160" w:line="259" w:lineRule="auto"/>
        <w:jc w:val="both"/>
        <w:rPr>
          <w:rFonts w:ascii="Roboto" w:eastAsia="Roboto" w:hAnsi="Roboto" w:cs="Roboto"/>
          <w:sz w:val="20"/>
          <w:szCs w:val="20"/>
        </w:rPr>
      </w:pPr>
      <w:hyperlink r:id="rId131">
        <w:r w:rsidR="00486989" w:rsidRPr="00662D00">
          <w:rPr>
            <w:rFonts w:ascii="Roboto" w:eastAsia="Roboto" w:hAnsi="Roboto" w:cs="Roboto"/>
            <w:sz w:val="20"/>
            <w:szCs w:val="20"/>
            <w:u w:val="single"/>
          </w:rPr>
          <w:t>Contrat d’intégration au travail</w:t>
        </w:r>
      </w:hyperlink>
      <w:r w:rsidR="00486989" w:rsidRPr="00662D00">
        <w:rPr>
          <w:rFonts w:ascii="Roboto" w:eastAsia="Roboto" w:hAnsi="Roboto" w:cs="Roboto"/>
          <w:sz w:val="20"/>
          <w:szCs w:val="20"/>
        </w:rPr>
        <w:t xml:space="preserve"> (Communiquez avec le Centre d'assistance au placement 1 866 640-3059)</w:t>
      </w:r>
    </w:p>
    <w:p w14:paraId="00000168" w14:textId="77777777" w:rsidR="0007461A" w:rsidRPr="00662D00" w:rsidRDefault="00486989" w:rsidP="00486989">
      <w:pPr>
        <w:numPr>
          <w:ilvl w:val="0"/>
          <w:numId w:val="76"/>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milieu de travail standard.</w:t>
      </w:r>
    </w:p>
    <w:p w14:paraId="00000169" w14:textId="77777777" w:rsidR="0007461A" w:rsidRPr="00662D00" w:rsidRDefault="00CA64A5">
      <w:pPr>
        <w:spacing w:after="160" w:line="259" w:lineRule="auto"/>
        <w:jc w:val="both"/>
        <w:rPr>
          <w:rFonts w:ascii="Roboto" w:eastAsia="Roboto" w:hAnsi="Roboto" w:cs="Roboto"/>
          <w:sz w:val="20"/>
          <w:szCs w:val="20"/>
        </w:rPr>
      </w:pPr>
      <w:hyperlink r:id="rId132">
        <w:r w:rsidR="00486989" w:rsidRPr="00662D00">
          <w:rPr>
            <w:rFonts w:ascii="Roboto" w:eastAsia="Roboto" w:hAnsi="Roboto" w:cs="Roboto"/>
            <w:sz w:val="20"/>
            <w:szCs w:val="20"/>
            <w:u w:val="single"/>
          </w:rPr>
          <w:t>Expansion des entreprises et productivité</w:t>
        </w:r>
      </w:hyperlink>
      <w:r w:rsidR="00486989" w:rsidRPr="00662D00">
        <w:rPr>
          <w:rFonts w:ascii="Roboto" w:eastAsia="Roboto" w:hAnsi="Roboto" w:cs="Roboto"/>
          <w:sz w:val="20"/>
          <w:szCs w:val="20"/>
        </w:rPr>
        <w:t xml:space="preserve"> (Délai de réponse de 35 à 65 jours ouvrables)</w:t>
      </w:r>
    </w:p>
    <w:p w14:paraId="0000016A" w14:textId="77777777" w:rsidR="0007461A" w:rsidRPr="00662D00" w:rsidRDefault="00486989">
      <w:pPr>
        <w:numPr>
          <w:ilvl w:val="0"/>
          <w:numId w:val="26"/>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6B" w14:textId="77777777" w:rsidR="0007461A" w:rsidRPr="00662D00" w:rsidRDefault="00486989">
      <w:pPr>
        <w:numPr>
          <w:ilvl w:val="1"/>
          <w:numId w:val="26"/>
        </w:numPr>
        <w:spacing w:after="0" w:line="259" w:lineRule="auto"/>
        <w:jc w:val="both"/>
        <w:rPr>
          <w:rFonts w:ascii="Roboto" w:eastAsia="Roboto" w:hAnsi="Roboto" w:cs="Roboto"/>
          <w:sz w:val="20"/>
          <w:szCs w:val="20"/>
        </w:rPr>
      </w:pPr>
      <w:r w:rsidRPr="00662D00">
        <w:rPr>
          <w:rFonts w:ascii="Roboto" w:eastAsia="Roboto" w:hAnsi="Roboto" w:cs="Roboto"/>
          <w:sz w:val="20"/>
          <w:szCs w:val="20"/>
        </w:rPr>
        <w:t>Entreprises</w:t>
      </w:r>
    </w:p>
    <w:p w14:paraId="0000016C" w14:textId="77777777" w:rsidR="0007461A" w:rsidRPr="00662D00" w:rsidRDefault="00486989">
      <w:pPr>
        <w:numPr>
          <w:ilvl w:val="1"/>
          <w:numId w:val="26"/>
        </w:numPr>
        <w:spacing w:after="0" w:line="259" w:lineRule="auto"/>
        <w:jc w:val="both"/>
        <w:rPr>
          <w:rFonts w:ascii="Roboto" w:eastAsia="Roboto" w:hAnsi="Roboto" w:cs="Roboto"/>
          <w:sz w:val="20"/>
          <w:szCs w:val="20"/>
        </w:rPr>
      </w:pPr>
      <w:r w:rsidRPr="00662D00">
        <w:rPr>
          <w:rFonts w:ascii="Roboto" w:eastAsia="Roboto" w:hAnsi="Roboto" w:cs="Roboto"/>
          <w:sz w:val="20"/>
          <w:szCs w:val="20"/>
        </w:rPr>
        <w:t>Coopératives</w:t>
      </w:r>
    </w:p>
    <w:p w14:paraId="0000016D" w14:textId="77777777" w:rsidR="0007461A" w:rsidRPr="00662D00" w:rsidRDefault="00486989">
      <w:pPr>
        <w:numPr>
          <w:ilvl w:val="1"/>
          <w:numId w:val="26"/>
        </w:numPr>
        <w:spacing w:after="0" w:line="259" w:lineRule="auto"/>
        <w:jc w:val="both"/>
        <w:rPr>
          <w:rFonts w:ascii="Roboto" w:eastAsia="Roboto" w:hAnsi="Roboto" w:cs="Roboto"/>
          <w:sz w:val="20"/>
          <w:szCs w:val="20"/>
        </w:rPr>
      </w:pPr>
      <w:r w:rsidRPr="00662D00">
        <w:rPr>
          <w:rFonts w:ascii="Roboto" w:eastAsia="Roboto" w:hAnsi="Roboto" w:cs="Roboto"/>
          <w:sz w:val="20"/>
          <w:szCs w:val="20"/>
        </w:rPr>
        <w:t>Regroupements d'entreprises</w:t>
      </w:r>
    </w:p>
    <w:p w14:paraId="0000016E" w14:textId="77777777" w:rsidR="0007461A" w:rsidRPr="00662D00" w:rsidRDefault="00486989">
      <w:pPr>
        <w:numPr>
          <w:ilvl w:val="1"/>
          <w:numId w:val="26"/>
        </w:numPr>
        <w:spacing w:after="0" w:line="259" w:lineRule="auto"/>
        <w:jc w:val="both"/>
        <w:rPr>
          <w:rFonts w:ascii="Roboto" w:eastAsia="Roboto" w:hAnsi="Roboto" w:cs="Roboto"/>
          <w:sz w:val="20"/>
          <w:szCs w:val="20"/>
        </w:rPr>
      </w:pPr>
      <w:r w:rsidRPr="00662D00">
        <w:rPr>
          <w:rFonts w:ascii="Roboto" w:eastAsia="Roboto" w:hAnsi="Roboto" w:cs="Roboto"/>
          <w:sz w:val="20"/>
          <w:szCs w:val="20"/>
        </w:rPr>
        <w:t>Organismes à but non lucratif (OBNL)</w:t>
      </w:r>
    </w:p>
    <w:p w14:paraId="0000016F" w14:textId="77777777" w:rsidR="0007461A" w:rsidRPr="00662D00" w:rsidRDefault="00486989">
      <w:pPr>
        <w:numPr>
          <w:ilvl w:val="1"/>
          <w:numId w:val="26"/>
        </w:numPr>
        <w:spacing w:after="0" w:line="259" w:lineRule="auto"/>
        <w:jc w:val="both"/>
        <w:rPr>
          <w:rFonts w:ascii="Roboto" w:eastAsia="Roboto" w:hAnsi="Roboto" w:cs="Roboto"/>
          <w:sz w:val="20"/>
          <w:szCs w:val="20"/>
        </w:rPr>
      </w:pPr>
      <w:r w:rsidRPr="00662D00">
        <w:rPr>
          <w:rFonts w:ascii="Roboto" w:eastAsia="Roboto" w:hAnsi="Roboto" w:cs="Roboto"/>
          <w:sz w:val="20"/>
          <w:szCs w:val="20"/>
        </w:rPr>
        <w:t>Organismes de soutien aux entreprises fournissant des services aux entreprises aux différentes étapes de leur développement pour accélérer leur croissance, faciliter ou améliorer leur expansion ou développer leurs marchés</w:t>
      </w:r>
    </w:p>
    <w:p w14:paraId="00000170" w14:textId="77777777" w:rsidR="0007461A" w:rsidRPr="00662D00" w:rsidRDefault="00486989">
      <w:pPr>
        <w:numPr>
          <w:ilvl w:val="1"/>
          <w:numId w:val="26"/>
        </w:numPr>
        <w:spacing w:after="160" w:line="259" w:lineRule="auto"/>
        <w:jc w:val="both"/>
        <w:rPr>
          <w:rFonts w:ascii="Roboto" w:eastAsia="Roboto" w:hAnsi="Roboto" w:cs="Roboto"/>
          <w:sz w:val="20"/>
          <w:szCs w:val="20"/>
        </w:rPr>
      </w:pPr>
      <w:r w:rsidRPr="00662D00">
        <w:rPr>
          <w:rFonts w:ascii="Roboto" w:eastAsia="Roboto" w:hAnsi="Roboto" w:cs="Roboto"/>
          <w:sz w:val="20"/>
          <w:szCs w:val="20"/>
        </w:rPr>
        <w:t>Centres collégiaux de transfert technologique (CCTT)</w:t>
      </w:r>
    </w:p>
    <w:p w14:paraId="4D994B9B" w14:textId="77777777" w:rsidR="00762FAB" w:rsidRPr="00662D00" w:rsidRDefault="00762FAB" w:rsidP="00762FAB">
      <w:pPr>
        <w:spacing w:after="160" w:line="259" w:lineRule="auto"/>
        <w:jc w:val="both"/>
        <w:rPr>
          <w:rFonts w:ascii="Roboto" w:eastAsia="Roboto" w:hAnsi="Roboto" w:cs="Roboto"/>
          <w:sz w:val="20"/>
          <w:szCs w:val="20"/>
        </w:rPr>
      </w:pPr>
    </w:p>
    <w:p w14:paraId="00000171" w14:textId="77777777" w:rsidR="0007461A" w:rsidRPr="00662D00" w:rsidRDefault="00CA64A5">
      <w:pPr>
        <w:spacing w:after="160" w:line="259" w:lineRule="auto"/>
        <w:jc w:val="both"/>
        <w:rPr>
          <w:rFonts w:ascii="Roboto" w:eastAsia="Roboto" w:hAnsi="Roboto" w:cs="Roboto"/>
          <w:sz w:val="20"/>
          <w:szCs w:val="20"/>
        </w:rPr>
      </w:pPr>
      <w:hyperlink r:id="rId133">
        <w:r w:rsidR="00486989" w:rsidRPr="00662D00">
          <w:rPr>
            <w:rFonts w:ascii="Roboto" w:eastAsia="Roboto" w:hAnsi="Roboto" w:cs="Roboto"/>
            <w:sz w:val="20"/>
            <w:szCs w:val="20"/>
            <w:u w:val="single"/>
          </w:rPr>
          <w:t>Financement : votre instrument de croissance</w:t>
        </w:r>
      </w:hyperlink>
      <w:r w:rsidR="00486989" w:rsidRPr="00662D00">
        <w:rPr>
          <w:rFonts w:ascii="Roboto" w:eastAsia="Roboto" w:hAnsi="Roboto" w:cs="Roboto"/>
          <w:sz w:val="20"/>
          <w:szCs w:val="20"/>
        </w:rPr>
        <w:t xml:space="preserve"> (Aucune date mentionnée, mais semble être en cours)</w:t>
      </w:r>
    </w:p>
    <w:p w14:paraId="00000172" w14:textId="0CD536D0" w:rsidR="0007461A" w:rsidRPr="00662D00" w:rsidRDefault="00486989">
      <w:pPr>
        <w:numPr>
          <w:ilvl w:val="0"/>
          <w:numId w:val="9"/>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 xml:space="preserve">Entreprise du </w:t>
      </w:r>
      <w:r w:rsidR="003C3BE6" w:rsidRPr="00662D00">
        <w:rPr>
          <w:rFonts w:ascii="Roboto" w:eastAsia="Roboto" w:hAnsi="Roboto" w:cs="Roboto"/>
          <w:sz w:val="20"/>
          <w:szCs w:val="20"/>
        </w:rPr>
        <w:t>Québec</w:t>
      </w:r>
    </w:p>
    <w:p w14:paraId="00000173" w14:textId="77777777" w:rsidR="0007461A" w:rsidRPr="00662D00" w:rsidRDefault="00CA64A5">
      <w:pPr>
        <w:spacing w:after="160" w:line="259" w:lineRule="auto"/>
        <w:jc w:val="both"/>
        <w:rPr>
          <w:rFonts w:ascii="Roboto" w:eastAsia="Roboto" w:hAnsi="Roboto" w:cs="Roboto"/>
          <w:sz w:val="20"/>
          <w:szCs w:val="20"/>
          <w:highlight w:val="white"/>
        </w:rPr>
      </w:pPr>
      <w:hyperlink r:id="rId134">
        <w:r w:rsidR="00486989" w:rsidRPr="00662D00">
          <w:rPr>
            <w:rFonts w:ascii="Roboto" w:eastAsia="Roboto" w:hAnsi="Roboto" w:cs="Roboto"/>
            <w:sz w:val="20"/>
            <w:szCs w:val="20"/>
            <w:u w:val="single"/>
          </w:rPr>
          <w:t>Fonds de développement des territoires dans chaque MRC - MAMOT</w:t>
        </w:r>
      </w:hyperlink>
      <w:r w:rsidR="00486989" w:rsidRPr="00662D00">
        <w:rPr>
          <w:rFonts w:ascii="Roboto" w:eastAsia="Roboto" w:hAnsi="Roboto" w:cs="Roboto"/>
          <w:sz w:val="20"/>
          <w:szCs w:val="20"/>
          <w:highlight w:val="white"/>
        </w:rPr>
        <w:t xml:space="preserve"> </w:t>
      </w:r>
      <w:hyperlink r:id="rId135">
        <w:r w:rsidR="00486989" w:rsidRPr="00662D00">
          <w:rPr>
            <w:rFonts w:ascii="Roboto" w:eastAsia="Roboto" w:hAnsi="Roboto" w:cs="Roboto"/>
            <w:sz w:val="20"/>
            <w:szCs w:val="20"/>
            <w:highlight w:val="white"/>
          </w:rPr>
          <w:t>(Consulter le document Trouver ma MRC)</w:t>
        </w:r>
      </w:hyperlink>
    </w:p>
    <w:p w14:paraId="00000174" w14:textId="77777777" w:rsidR="0007461A" w:rsidRPr="00662D00" w:rsidRDefault="00486989">
      <w:pPr>
        <w:numPr>
          <w:ilvl w:val="0"/>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Organismes admissibles:</w:t>
      </w:r>
    </w:p>
    <w:p w14:paraId="00000175"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organismes municipaux (incluant la MRC elle-même);</w:t>
      </w:r>
    </w:p>
    <w:p w14:paraId="00000176"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conseils de bande des communautés autochtones;</w:t>
      </w:r>
    </w:p>
    <w:p w14:paraId="00000177"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coopératives;</w:t>
      </w:r>
    </w:p>
    <w:p w14:paraId="00000178"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organismes à but non lucratif;</w:t>
      </w:r>
    </w:p>
    <w:p w14:paraId="00000179"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entreprises (privées ou d’économie sociale), à l’exception des entreprises privées du secteur financier;</w:t>
      </w:r>
    </w:p>
    <w:p w14:paraId="0000017A"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personnes souhaitant démarrer une entreprise.</w:t>
      </w:r>
    </w:p>
    <w:p w14:paraId="0000017B" w14:textId="77777777" w:rsidR="0007461A" w:rsidRPr="00662D00" w:rsidRDefault="00486989">
      <w:pPr>
        <w:numPr>
          <w:ilvl w:val="1"/>
          <w:numId w:val="22"/>
        </w:numPr>
        <w:spacing w:after="0" w:line="259" w:lineRule="auto"/>
        <w:jc w:val="both"/>
        <w:rPr>
          <w:rFonts w:ascii="Roboto" w:eastAsia="Roboto" w:hAnsi="Roboto" w:cs="Roboto"/>
          <w:sz w:val="20"/>
          <w:szCs w:val="20"/>
        </w:rPr>
      </w:pPr>
      <w:r w:rsidRPr="00662D00">
        <w:rPr>
          <w:rFonts w:ascii="Roboto" w:eastAsia="Roboto" w:hAnsi="Roboto" w:cs="Roboto"/>
          <w:i/>
          <w:sz w:val="20"/>
          <w:szCs w:val="20"/>
        </w:rPr>
        <w:t>les organismes des réseaux de l’éducation;</w:t>
      </w:r>
    </w:p>
    <w:p w14:paraId="0000017C" w14:textId="77777777" w:rsidR="0007461A" w:rsidRPr="00662D00" w:rsidRDefault="00486989">
      <w:pPr>
        <w:numPr>
          <w:ilvl w:val="1"/>
          <w:numId w:val="2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les artistes professionnels ou des regroupements d’artistes professionnels, dans le cadre d’ententes sectorielles de développement avec le Conseil des arts et des lettres du Québec.</w:t>
      </w:r>
    </w:p>
    <w:p w14:paraId="0000017D" w14:textId="77777777" w:rsidR="0007461A" w:rsidRPr="00662D00" w:rsidRDefault="00CA64A5">
      <w:pPr>
        <w:spacing w:line="240" w:lineRule="auto"/>
        <w:jc w:val="both"/>
        <w:rPr>
          <w:rFonts w:ascii="Roboto" w:eastAsia="Roboto" w:hAnsi="Roboto" w:cs="Roboto"/>
          <w:sz w:val="20"/>
          <w:szCs w:val="20"/>
          <w:highlight w:val="white"/>
          <w:u w:val="single"/>
        </w:rPr>
      </w:pPr>
      <w:hyperlink r:id="rId136">
        <w:r w:rsidR="00486989" w:rsidRPr="00662D00">
          <w:rPr>
            <w:rFonts w:ascii="Roboto" w:eastAsia="Roboto" w:hAnsi="Roboto" w:cs="Roboto"/>
            <w:sz w:val="20"/>
            <w:szCs w:val="20"/>
            <w:highlight w:val="white"/>
            <w:u w:val="single"/>
          </w:rPr>
          <w:t xml:space="preserve">Fonds d'investissement - SADC et CAE (Renseignez-vous auprès de la SADC ou CAE de votre région) </w:t>
        </w:r>
      </w:hyperlink>
    </w:p>
    <w:p w14:paraId="0000017E" w14:textId="77777777" w:rsidR="0007461A" w:rsidRPr="00662D00" w:rsidRDefault="00486989">
      <w:pPr>
        <w:numPr>
          <w:ilvl w:val="0"/>
          <w:numId w:val="31"/>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w:t>
      </w:r>
    </w:p>
    <w:p w14:paraId="0000017F" w14:textId="77777777" w:rsidR="0007461A" w:rsidRPr="00662D00" w:rsidRDefault="00CA64A5" w:rsidP="00762FAB">
      <w:pPr>
        <w:spacing w:line="240" w:lineRule="auto"/>
        <w:jc w:val="both"/>
        <w:rPr>
          <w:rFonts w:ascii="Roboto" w:eastAsia="Roboto" w:hAnsi="Roboto" w:cs="Roboto"/>
          <w:sz w:val="20"/>
          <w:szCs w:val="20"/>
          <w:highlight w:val="white"/>
          <w:u w:val="single"/>
        </w:rPr>
      </w:pPr>
      <w:hyperlink r:id="rId137">
        <w:r w:rsidR="00486989" w:rsidRPr="00662D00">
          <w:rPr>
            <w:rFonts w:ascii="Roboto" w:eastAsia="Roboto" w:hAnsi="Roboto" w:cs="Roboto"/>
            <w:sz w:val="20"/>
            <w:szCs w:val="20"/>
            <w:highlight w:val="white"/>
            <w:u w:val="single"/>
          </w:rPr>
          <w:t>Fonds du Grand Mouvement - Desjardins</w:t>
        </w:r>
      </w:hyperlink>
      <w:r w:rsidR="00486989" w:rsidRPr="00662D00">
        <w:rPr>
          <w:rFonts w:ascii="Roboto" w:eastAsia="Roboto" w:hAnsi="Roboto" w:cs="Roboto"/>
          <w:sz w:val="20"/>
          <w:szCs w:val="20"/>
          <w:highlight w:val="white"/>
          <w:u w:val="single"/>
        </w:rPr>
        <w:t xml:space="preserve"> (En cours)</w:t>
      </w:r>
    </w:p>
    <w:p w14:paraId="00000180" w14:textId="77777777" w:rsidR="0007461A" w:rsidRPr="00662D00" w:rsidRDefault="00486989">
      <w:pPr>
        <w:numPr>
          <w:ilvl w:val="0"/>
          <w:numId w:val="2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appuyer des projets qui soutiennent les priorités des milieux, notamment l'éducation, l'environnement, l'emploi et l'entrepreneuriat.</w:t>
      </w:r>
    </w:p>
    <w:p w14:paraId="00000181" w14:textId="77777777" w:rsidR="0007461A" w:rsidRPr="00662D00" w:rsidRDefault="00CA64A5">
      <w:pPr>
        <w:spacing w:after="160" w:line="259" w:lineRule="auto"/>
        <w:jc w:val="both"/>
        <w:rPr>
          <w:rFonts w:ascii="Roboto" w:eastAsia="Roboto" w:hAnsi="Roboto" w:cs="Roboto"/>
          <w:sz w:val="20"/>
          <w:szCs w:val="20"/>
        </w:rPr>
      </w:pPr>
      <w:hyperlink r:id="rId138">
        <w:r w:rsidR="00486989" w:rsidRPr="00662D00">
          <w:rPr>
            <w:rFonts w:ascii="Roboto" w:eastAsia="Roboto" w:hAnsi="Roboto" w:cs="Roboto"/>
            <w:sz w:val="20"/>
            <w:szCs w:val="20"/>
            <w:u w:val="single"/>
          </w:rPr>
          <w:t>Programme Agri-innover</w:t>
        </w:r>
      </w:hyperlink>
      <w:r w:rsidR="00486989" w:rsidRPr="00662D00">
        <w:rPr>
          <w:rFonts w:ascii="Roboto" w:eastAsia="Roboto" w:hAnsi="Roboto" w:cs="Roboto"/>
          <w:sz w:val="20"/>
          <w:szCs w:val="20"/>
        </w:rPr>
        <w:t xml:space="preserve"> (Les demandes peuvent être présentées à tout moment pendant que le programme est en vigueur jusqu'à l'attribution complète de tous les fonds disponibles. Tous les projets doivent être achevés au plus tard le 31 mars 2023.)</w:t>
      </w:r>
    </w:p>
    <w:p w14:paraId="00000182" w14:textId="77777777" w:rsidR="0007461A" w:rsidRPr="00662D00" w:rsidRDefault="00486989">
      <w:pPr>
        <w:numPr>
          <w:ilvl w:val="0"/>
          <w:numId w:val="3"/>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Des organisations à but lucratif qui sont incorporées au Canada.</w:t>
      </w:r>
    </w:p>
    <w:p w14:paraId="00000183" w14:textId="77777777" w:rsidR="0007461A" w:rsidRPr="00662D00" w:rsidRDefault="00CA64A5">
      <w:pPr>
        <w:spacing w:after="160" w:line="259" w:lineRule="auto"/>
        <w:jc w:val="both"/>
        <w:rPr>
          <w:rFonts w:ascii="Roboto" w:eastAsia="Roboto" w:hAnsi="Roboto" w:cs="Roboto"/>
          <w:sz w:val="20"/>
          <w:szCs w:val="20"/>
        </w:rPr>
      </w:pPr>
      <w:hyperlink r:id="rId139">
        <w:r w:rsidR="00486989" w:rsidRPr="00662D00">
          <w:rPr>
            <w:rFonts w:ascii="Roboto" w:eastAsia="Roboto" w:hAnsi="Roboto" w:cs="Roboto"/>
            <w:sz w:val="20"/>
            <w:szCs w:val="20"/>
            <w:u w:val="single"/>
          </w:rPr>
          <w:t>Programme de la taxe sur l'essence et de la contribution du Québec 2019-2023 (TECQ)</w:t>
        </w:r>
      </w:hyperlink>
      <w:r w:rsidR="00486989" w:rsidRPr="00662D00">
        <w:rPr>
          <w:rFonts w:ascii="Roboto" w:eastAsia="Roboto" w:hAnsi="Roboto" w:cs="Roboto"/>
          <w:sz w:val="20"/>
          <w:szCs w:val="20"/>
        </w:rPr>
        <w:t xml:space="preserve"> (Jusqu’en 2023)</w:t>
      </w:r>
    </w:p>
    <w:p w14:paraId="00000184" w14:textId="77777777" w:rsidR="0007461A" w:rsidRPr="00662D00" w:rsidRDefault="00486989">
      <w:pPr>
        <w:numPr>
          <w:ilvl w:val="0"/>
          <w:numId w:val="65"/>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municipalités</w:t>
      </w:r>
    </w:p>
    <w:p w14:paraId="00000185" w14:textId="77777777" w:rsidR="0007461A" w:rsidRPr="00662D00" w:rsidRDefault="00CA64A5">
      <w:pPr>
        <w:spacing w:after="160" w:line="259" w:lineRule="auto"/>
        <w:jc w:val="both"/>
        <w:rPr>
          <w:rFonts w:ascii="Roboto" w:eastAsia="Roboto" w:hAnsi="Roboto" w:cs="Roboto"/>
          <w:sz w:val="20"/>
          <w:szCs w:val="20"/>
          <w:highlight w:val="white"/>
        </w:rPr>
      </w:pPr>
      <w:hyperlink r:id="rId140">
        <w:r w:rsidR="00486989" w:rsidRPr="00662D00">
          <w:rPr>
            <w:rFonts w:ascii="Roboto" w:eastAsia="Roboto" w:hAnsi="Roboto" w:cs="Roboto"/>
            <w:sz w:val="20"/>
            <w:szCs w:val="20"/>
            <w:highlight w:val="white"/>
            <w:u w:val="single"/>
          </w:rPr>
          <w:t>Programme de soutien aux municipalités en prévention de la criminalité - Lancement d'un appel de projets</w:t>
        </w:r>
      </w:hyperlink>
      <w:r w:rsidR="00486989" w:rsidRPr="00662D00">
        <w:rPr>
          <w:rFonts w:ascii="Roboto" w:eastAsia="Roboto" w:hAnsi="Roboto" w:cs="Roboto"/>
          <w:sz w:val="20"/>
          <w:szCs w:val="20"/>
          <w:highlight w:val="white"/>
        </w:rPr>
        <w:t xml:space="preserve"> (Avant le 15 octobre pour les années 2019-2020 à 2021-2022)</w:t>
      </w:r>
    </w:p>
    <w:p w14:paraId="00000186" w14:textId="77777777" w:rsidR="0007461A" w:rsidRPr="00662D00" w:rsidRDefault="00486989" w:rsidP="00486989">
      <w:pPr>
        <w:numPr>
          <w:ilvl w:val="0"/>
          <w:numId w:val="92"/>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municipalités</w:t>
      </w:r>
    </w:p>
    <w:p w14:paraId="00000187" w14:textId="77777777" w:rsidR="0007461A" w:rsidRPr="00662D00" w:rsidRDefault="00CA64A5">
      <w:pPr>
        <w:spacing w:after="160" w:line="259" w:lineRule="auto"/>
        <w:jc w:val="both"/>
        <w:rPr>
          <w:rFonts w:ascii="Roboto" w:eastAsia="Roboto" w:hAnsi="Roboto" w:cs="Roboto"/>
          <w:sz w:val="20"/>
          <w:szCs w:val="20"/>
          <w:u w:val="single"/>
        </w:rPr>
      </w:pPr>
      <w:hyperlink r:id="rId141">
        <w:r w:rsidR="00486989" w:rsidRPr="00662D00">
          <w:rPr>
            <w:rFonts w:ascii="Roboto" w:eastAsia="Roboto" w:hAnsi="Roboto" w:cs="Roboto"/>
            <w:sz w:val="20"/>
            <w:szCs w:val="20"/>
            <w:u w:val="single"/>
          </w:rPr>
          <w:t>Programme d’innovation dans les collèges et la communauté – subventions de recherche et développement appliquée</w:t>
        </w:r>
      </w:hyperlink>
      <w:r w:rsidR="00486989" w:rsidRPr="00662D00">
        <w:rPr>
          <w:rFonts w:ascii="Roboto" w:eastAsia="Roboto" w:hAnsi="Roboto" w:cs="Roboto"/>
          <w:sz w:val="20"/>
          <w:szCs w:val="20"/>
          <w:u w:val="single"/>
        </w:rPr>
        <w:t xml:space="preserve"> (Aucune date limite)</w:t>
      </w:r>
    </w:p>
    <w:p w14:paraId="00000188" w14:textId="77777777" w:rsidR="0007461A" w:rsidRPr="00662D00" w:rsidRDefault="00486989" w:rsidP="00486989">
      <w:pPr>
        <w:numPr>
          <w:ilvl w:val="0"/>
          <w:numId w:val="77"/>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collèges canadiens</w:t>
      </w:r>
    </w:p>
    <w:p w14:paraId="0CF64716" w14:textId="77777777" w:rsidR="00762FAB" w:rsidRPr="00662D00" w:rsidRDefault="00762FAB" w:rsidP="00762FAB">
      <w:pPr>
        <w:spacing w:after="160" w:line="259" w:lineRule="auto"/>
        <w:jc w:val="both"/>
        <w:rPr>
          <w:rFonts w:ascii="Roboto" w:eastAsia="Roboto" w:hAnsi="Roboto" w:cs="Roboto"/>
          <w:sz w:val="20"/>
          <w:szCs w:val="20"/>
        </w:rPr>
      </w:pPr>
    </w:p>
    <w:p w14:paraId="00000189" w14:textId="77777777" w:rsidR="0007461A" w:rsidRPr="00662D00" w:rsidRDefault="00CA64A5">
      <w:pPr>
        <w:spacing w:after="160" w:line="259" w:lineRule="auto"/>
        <w:jc w:val="both"/>
        <w:rPr>
          <w:rFonts w:ascii="Roboto" w:eastAsia="Roboto" w:hAnsi="Roboto" w:cs="Roboto"/>
          <w:sz w:val="20"/>
          <w:szCs w:val="20"/>
        </w:rPr>
      </w:pPr>
      <w:hyperlink r:id="rId142">
        <w:r w:rsidR="00486989" w:rsidRPr="00662D00">
          <w:rPr>
            <w:rFonts w:ascii="Roboto" w:eastAsia="Roboto" w:hAnsi="Roboto" w:cs="Roboto"/>
            <w:sz w:val="20"/>
            <w:szCs w:val="20"/>
            <w:u w:val="single"/>
          </w:rPr>
          <w:t>Programme PME en action - Volet Appui à la productivité des PME</w:t>
        </w:r>
      </w:hyperlink>
      <w:r w:rsidR="00486989" w:rsidRPr="00662D00">
        <w:rPr>
          <w:rFonts w:ascii="Roboto" w:eastAsia="Roboto" w:hAnsi="Roboto" w:cs="Roboto"/>
          <w:sz w:val="20"/>
          <w:szCs w:val="20"/>
        </w:rPr>
        <w:t xml:space="preserve"> (En cours, veuillez communiquer avec la direction régionale de votre territoire.)</w:t>
      </w:r>
    </w:p>
    <w:p w14:paraId="0000018A" w14:textId="77777777" w:rsidR="0007461A" w:rsidRPr="00662D00" w:rsidRDefault="00486989">
      <w:pPr>
        <w:numPr>
          <w:ilvl w:val="0"/>
          <w:numId w:val="8"/>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entreprises à but lucratif ayant un établissement au Québec</w:t>
      </w:r>
    </w:p>
    <w:p w14:paraId="0000018B" w14:textId="77777777" w:rsidR="0007461A" w:rsidRPr="00662D00" w:rsidRDefault="00CA64A5">
      <w:pPr>
        <w:spacing w:after="160" w:line="259" w:lineRule="auto"/>
        <w:jc w:val="both"/>
        <w:rPr>
          <w:rFonts w:ascii="Roboto" w:eastAsia="Roboto" w:hAnsi="Roboto" w:cs="Roboto"/>
          <w:sz w:val="20"/>
          <w:szCs w:val="20"/>
          <w:shd w:val="clear" w:color="auto" w:fill="F3F3F3"/>
        </w:rPr>
      </w:pPr>
      <w:hyperlink r:id="rId143">
        <w:r w:rsidR="00486989" w:rsidRPr="00662D00">
          <w:rPr>
            <w:rFonts w:ascii="Roboto" w:eastAsia="Roboto" w:hAnsi="Roboto" w:cs="Roboto"/>
            <w:sz w:val="20"/>
            <w:szCs w:val="20"/>
            <w:highlight w:val="white"/>
            <w:u w:val="single"/>
          </w:rPr>
          <w:t xml:space="preserve">Programme soutien aux petites entreprises - SADC et les CAE </w:t>
        </w:r>
      </w:hyperlink>
      <w:r w:rsidR="00486989" w:rsidRPr="00662D00">
        <w:rPr>
          <w:rFonts w:ascii="Roboto" w:eastAsia="Roboto" w:hAnsi="Roboto" w:cs="Roboto"/>
          <w:sz w:val="20"/>
          <w:szCs w:val="20"/>
        </w:rPr>
        <w:t>(Renseignez-vous auprès de la SADC ou CAE de votre région)</w:t>
      </w:r>
    </w:p>
    <w:p w14:paraId="0000018C" w14:textId="77777777" w:rsidR="0007461A" w:rsidRPr="00662D00" w:rsidRDefault="00486989">
      <w:p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petites entreprises</w:t>
      </w:r>
    </w:p>
    <w:p w14:paraId="0000018D" w14:textId="77777777" w:rsidR="0007461A" w:rsidRPr="00662D00" w:rsidRDefault="00CA64A5">
      <w:pPr>
        <w:spacing w:after="160" w:line="259" w:lineRule="auto"/>
        <w:jc w:val="both"/>
        <w:rPr>
          <w:rFonts w:ascii="Roboto" w:eastAsia="Roboto" w:hAnsi="Roboto" w:cs="Roboto"/>
          <w:sz w:val="20"/>
          <w:szCs w:val="20"/>
          <w:highlight w:val="white"/>
        </w:rPr>
      </w:pPr>
      <w:hyperlink r:id="rId144">
        <w:r w:rsidR="00486989" w:rsidRPr="00662D00">
          <w:rPr>
            <w:rFonts w:ascii="Roboto" w:eastAsia="Roboto" w:hAnsi="Roboto" w:cs="Roboto"/>
            <w:sz w:val="20"/>
            <w:szCs w:val="20"/>
            <w:highlight w:val="white"/>
            <w:u w:val="single"/>
          </w:rPr>
          <w:t>Soutien financier à l’innovation technologique – le PARI CNRC</w:t>
        </w:r>
      </w:hyperlink>
      <w:r w:rsidR="00486989" w:rsidRPr="00662D00">
        <w:rPr>
          <w:rFonts w:ascii="Roboto" w:eastAsia="Roboto" w:hAnsi="Roboto" w:cs="Roboto"/>
          <w:sz w:val="20"/>
          <w:szCs w:val="20"/>
          <w:highlight w:val="white"/>
        </w:rPr>
        <w:t xml:space="preserve"> (Aucune date précisée, mais semble être en cours)</w:t>
      </w:r>
    </w:p>
    <w:p w14:paraId="0000018E" w14:textId="77777777" w:rsidR="0007461A" w:rsidRPr="00662D00" w:rsidRDefault="00486989" w:rsidP="00486989">
      <w:pPr>
        <w:numPr>
          <w:ilvl w:val="0"/>
          <w:numId w:val="11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petite ou moyenne entreprise canadienne qui développe des innovations technologiques</w:t>
      </w:r>
    </w:p>
    <w:p w14:paraId="0000018F" w14:textId="77777777" w:rsidR="0007461A" w:rsidRPr="00662D00" w:rsidRDefault="00CA64A5">
      <w:pPr>
        <w:spacing w:after="160" w:line="259" w:lineRule="auto"/>
        <w:jc w:val="both"/>
        <w:rPr>
          <w:rFonts w:ascii="Roboto" w:eastAsia="Roboto" w:hAnsi="Roboto" w:cs="Roboto"/>
          <w:sz w:val="20"/>
          <w:szCs w:val="20"/>
          <w:highlight w:val="white"/>
        </w:rPr>
      </w:pPr>
      <w:hyperlink r:id="rId145">
        <w:r w:rsidR="00486989" w:rsidRPr="00662D00">
          <w:rPr>
            <w:rFonts w:ascii="Roboto" w:eastAsia="Roboto" w:hAnsi="Roboto" w:cs="Roboto"/>
            <w:sz w:val="20"/>
            <w:szCs w:val="20"/>
            <w:highlight w:val="white"/>
            <w:u w:val="single"/>
          </w:rPr>
          <w:t>Subvention Alliance</w:t>
        </w:r>
      </w:hyperlink>
      <w:r w:rsidR="00486989" w:rsidRPr="00662D00">
        <w:rPr>
          <w:rFonts w:ascii="Roboto" w:eastAsia="Roboto" w:hAnsi="Roboto" w:cs="Roboto"/>
          <w:sz w:val="20"/>
          <w:szCs w:val="20"/>
          <w:highlight w:val="white"/>
        </w:rPr>
        <w:t xml:space="preserve"> (En cours)</w:t>
      </w:r>
    </w:p>
    <w:p w14:paraId="00000190" w14:textId="77777777" w:rsidR="0007461A" w:rsidRPr="00662D00" w:rsidRDefault="00486989">
      <w:pPr>
        <w:numPr>
          <w:ilvl w:val="0"/>
          <w:numId w:val="60"/>
        </w:num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chercheur universitaire canadien qui est admissible à recevoir des fonds du Conseil de recherches en sciences naturelles et en génie (CRSNG). Vous devez établir un partenariat avec au moins un organisme privé, public ou sans but lucratif</w:t>
      </w:r>
    </w:p>
    <w:p w14:paraId="5F11DF4C" w14:textId="77777777" w:rsidR="00762FAB" w:rsidRPr="00662D00" w:rsidRDefault="00762FAB" w:rsidP="00762FAB">
      <w:pPr>
        <w:spacing w:after="160" w:line="259" w:lineRule="auto"/>
        <w:jc w:val="both"/>
        <w:rPr>
          <w:rFonts w:ascii="Roboto" w:eastAsia="Roboto" w:hAnsi="Roboto" w:cs="Roboto"/>
          <w:sz w:val="28"/>
          <w:szCs w:val="20"/>
        </w:rPr>
      </w:pPr>
    </w:p>
    <w:p w14:paraId="00000191" w14:textId="77777777" w:rsidR="0007461A" w:rsidRPr="00662D00" w:rsidRDefault="00486989">
      <w:pPr>
        <w:jc w:val="both"/>
        <w:rPr>
          <w:rFonts w:ascii="Roboto" w:eastAsia="Roboto" w:hAnsi="Roboto" w:cs="Roboto"/>
          <w:b/>
          <w:sz w:val="28"/>
          <w:szCs w:val="28"/>
        </w:rPr>
      </w:pPr>
      <w:r w:rsidRPr="00662D00">
        <w:rPr>
          <w:rFonts w:ascii="Roboto" w:eastAsia="Roboto" w:hAnsi="Roboto" w:cs="Roboto"/>
          <w:b/>
          <w:sz w:val="28"/>
          <w:szCs w:val="28"/>
        </w:rPr>
        <w:t>TOURISME</w:t>
      </w:r>
    </w:p>
    <w:p w14:paraId="00000192" w14:textId="77777777" w:rsidR="0007461A" w:rsidRPr="00662D00" w:rsidRDefault="00486989">
      <w:pPr>
        <w:spacing w:after="160" w:line="259" w:lineRule="auto"/>
        <w:jc w:val="both"/>
        <w:rPr>
          <w:rFonts w:ascii="Roboto" w:eastAsia="Roboto" w:hAnsi="Roboto" w:cs="Roboto"/>
          <w:sz w:val="20"/>
          <w:szCs w:val="20"/>
          <w:highlight w:val="white"/>
        </w:rPr>
      </w:pPr>
      <w:r w:rsidRPr="00662D00">
        <w:rPr>
          <w:rFonts w:ascii="Roboto" w:eastAsia="Roboto" w:hAnsi="Roboto" w:cs="Roboto"/>
          <w:highlight w:val="white"/>
        </w:rPr>
        <w:t xml:space="preserve"> </w:t>
      </w:r>
    </w:p>
    <w:p w14:paraId="00000193" w14:textId="77777777" w:rsidR="0007461A" w:rsidRPr="00662D00" w:rsidRDefault="00CA64A5">
      <w:pPr>
        <w:spacing w:after="160" w:line="259" w:lineRule="auto"/>
        <w:jc w:val="both"/>
        <w:rPr>
          <w:rFonts w:ascii="Roboto" w:eastAsia="Roboto" w:hAnsi="Roboto" w:cs="Roboto"/>
          <w:sz w:val="20"/>
          <w:szCs w:val="20"/>
        </w:rPr>
      </w:pPr>
      <w:hyperlink r:id="rId146">
        <w:r w:rsidR="00486989" w:rsidRPr="00662D00">
          <w:rPr>
            <w:rFonts w:ascii="Roboto" w:eastAsia="Roboto" w:hAnsi="Roboto" w:cs="Roboto"/>
            <w:sz w:val="20"/>
            <w:szCs w:val="20"/>
            <w:u w:val="single"/>
          </w:rPr>
          <w:t>Aide financière aux festivals et aux événements touristiques</w:t>
        </w:r>
      </w:hyperlink>
      <w:r w:rsidR="00486989" w:rsidRPr="00662D00">
        <w:rPr>
          <w:rFonts w:ascii="Roboto" w:eastAsia="Roboto" w:hAnsi="Roboto" w:cs="Roboto"/>
          <w:sz w:val="20"/>
          <w:szCs w:val="20"/>
        </w:rPr>
        <w:t xml:space="preserve"> (Pour tous les</w:t>
      </w:r>
      <w:r w:rsidR="00486989" w:rsidRPr="00662D00">
        <w:rPr>
          <w:rFonts w:ascii="Roboto" w:eastAsia="Roboto" w:hAnsi="Roboto" w:cs="Roboto"/>
          <w:sz w:val="20"/>
          <w:szCs w:val="20"/>
          <w:highlight w:val="yellow"/>
        </w:rPr>
        <w:t xml:space="preserve"> événements se déroulant entre le 1er novembre 2020 et le 30 avril 2021</w:t>
      </w:r>
      <w:r w:rsidR="00486989" w:rsidRPr="00662D00">
        <w:rPr>
          <w:rFonts w:ascii="Roboto" w:eastAsia="Roboto" w:hAnsi="Roboto" w:cs="Roboto"/>
          <w:sz w:val="20"/>
          <w:szCs w:val="20"/>
        </w:rPr>
        <w:t xml:space="preserve"> inclusivement, la période de dépôt d’une demande d’aide financière s'échelonnera sur </w:t>
      </w:r>
      <w:r w:rsidR="00486989" w:rsidRPr="00662D00">
        <w:rPr>
          <w:rFonts w:ascii="Roboto" w:eastAsia="Roboto" w:hAnsi="Roboto" w:cs="Roboto"/>
          <w:sz w:val="20"/>
          <w:szCs w:val="20"/>
          <w:highlight w:val="yellow"/>
        </w:rPr>
        <w:t>un mois au printemps 2020</w:t>
      </w:r>
      <w:r w:rsidR="00486989" w:rsidRPr="00662D00">
        <w:rPr>
          <w:rFonts w:ascii="Roboto" w:eastAsia="Roboto" w:hAnsi="Roboto" w:cs="Roboto"/>
          <w:sz w:val="20"/>
          <w:szCs w:val="20"/>
        </w:rPr>
        <w:t>. Les dates précises seront communiquées ultérieurement. Pour tous les événements se déroulant entre le 1er mai et le 31 octobre 2021 inclusivement, la période de dépôt d'une demande d'aide financière s'échelonnera sur un mois à l'automne 2020)</w:t>
      </w:r>
    </w:p>
    <w:p w14:paraId="00000194" w14:textId="77777777" w:rsidR="0007461A" w:rsidRPr="00662D00" w:rsidRDefault="00486989" w:rsidP="00486989">
      <w:pPr>
        <w:numPr>
          <w:ilvl w:val="0"/>
          <w:numId w:val="112"/>
        </w:numPr>
        <w:spacing w:after="0" w:line="259" w:lineRule="auto"/>
        <w:jc w:val="both"/>
        <w:rPr>
          <w:rFonts w:ascii="Roboto" w:eastAsia="Roboto" w:hAnsi="Roboto" w:cs="Roboto"/>
          <w:i/>
          <w:sz w:val="20"/>
          <w:szCs w:val="20"/>
        </w:rPr>
      </w:pPr>
      <w:r w:rsidRPr="00662D00">
        <w:rPr>
          <w:rFonts w:ascii="Roboto" w:eastAsia="Roboto" w:hAnsi="Roboto" w:cs="Roboto"/>
          <w:i/>
          <w:sz w:val="20"/>
          <w:szCs w:val="20"/>
        </w:rPr>
        <w:t>Organismes admissibles:</w:t>
      </w:r>
    </w:p>
    <w:p w14:paraId="00000195" w14:textId="77777777" w:rsidR="0007461A" w:rsidRPr="00662D00" w:rsidRDefault="00486989" w:rsidP="00486989">
      <w:pPr>
        <w:numPr>
          <w:ilvl w:val="1"/>
          <w:numId w:val="112"/>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organismes à but lucratif (OBL) légalement constitués;</w:t>
      </w:r>
    </w:p>
    <w:p w14:paraId="00000196" w14:textId="77777777" w:rsidR="0007461A" w:rsidRPr="00662D00" w:rsidRDefault="00486989" w:rsidP="00486989">
      <w:pPr>
        <w:numPr>
          <w:ilvl w:val="1"/>
          <w:numId w:val="112"/>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organismes à but non lucratif (OBNL) légalement constitués;</w:t>
      </w:r>
    </w:p>
    <w:p w14:paraId="00000197" w14:textId="77777777" w:rsidR="0007461A" w:rsidRPr="00662D00" w:rsidRDefault="00486989" w:rsidP="00486989">
      <w:pPr>
        <w:numPr>
          <w:ilvl w:val="1"/>
          <w:numId w:val="112"/>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coopératives légalement constituées;</w:t>
      </w:r>
    </w:p>
    <w:p w14:paraId="00000198" w14:textId="77777777" w:rsidR="0007461A" w:rsidRPr="00662D00" w:rsidRDefault="00486989" w:rsidP="00486989">
      <w:pPr>
        <w:numPr>
          <w:ilvl w:val="1"/>
          <w:numId w:val="112"/>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entités municipales;</w:t>
      </w:r>
    </w:p>
    <w:p w14:paraId="00000199" w14:textId="77777777" w:rsidR="0007461A" w:rsidRPr="00662D00" w:rsidRDefault="00486989" w:rsidP="00486989">
      <w:pPr>
        <w:numPr>
          <w:ilvl w:val="1"/>
          <w:numId w:val="112"/>
        </w:numPr>
        <w:spacing w:after="0" w:line="259" w:lineRule="auto"/>
        <w:jc w:val="both"/>
        <w:rPr>
          <w:rFonts w:ascii="Roboto" w:eastAsia="Roboto" w:hAnsi="Roboto" w:cs="Roboto"/>
          <w:sz w:val="20"/>
          <w:szCs w:val="20"/>
        </w:rPr>
      </w:pPr>
      <w:r w:rsidRPr="00662D00">
        <w:rPr>
          <w:rFonts w:ascii="Roboto" w:eastAsia="Roboto" w:hAnsi="Roboto" w:cs="Roboto"/>
          <w:sz w:val="20"/>
          <w:szCs w:val="20"/>
        </w:rPr>
        <w:t>Les communautés ou les nations autochtones reconnues par l’Assemblée nationale;</w:t>
      </w:r>
    </w:p>
    <w:p w14:paraId="0000019A" w14:textId="77777777" w:rsidR="0007461A" w:rsidRPr="00662D00" w:rsidRDefault="00486989" w:rsidP="00486989">
      <w:pPr>
        <w:numPr>
          <w:ilvl w:val="1"/>
          <w:numId w:val="112"/>
        </w:numPr>
        <w:spacing w:after="160" w:line="259" w:lineRule="auto"/>
        <w:jc w:val="both"/>
        <w:rPr>
          <w:rFonts w:ascii="Roboto" w:eastAsia="Roboto" w:hAnsi="Roboto" w:cs="Roboto"/>
          <w:sz w:val="20"/>
          <w:szCs w:val="20"/>
        </w:rPr>
      </w:pPr>
      <w:r w:rsidRPr="00662D00">
        <w:rPr>
          <w:rFonts w:ascii="Roboto" w:eastAsia="Roboto" w:hAnsi="Roboto" w:cs="Roboto"/>
          <w:sz w:val="20"/>
          <w:szCs w:val="20"/>
        </w:rPr>
        <w:t>Tout regroupement des clientèles susmentionnées.</w:t>
      </w:r>
    </w:p>
    <w:p w14:paraId="0000019B" w14:textId="77777777" w:rsidR="0007461A" w:rsidRPr="00662D00" w:rsidRDefault="00CA64A5">
      <w:pPr>
        <w:spacing w:after="160" w:line="259" w:lineRule="auto"/>
        <w:jc w:val="both"/>
        <w:rPr>
          <w:rFonts w:ascii="Roboto" w:eastAsia="Roboto" w:hAnsi="Roboto" w:cs="Roboto"/>
          <w:sz w:val="20"/>
          <w:szCs w:val="20"/>
        </w:rPr>
      </w:pPr>
      <w:hyperlink r:id="rId147">
        <w:r w:rsidR="00486989" w:rsidRPr="00662D00">
          <w:rPr>
            <w:rFonts w:ascii="Roboto" w:eastAsia="Roboto" w:hAnsi="Roboto" w:cs="Roboto"/>
            <w:sz w:val="20"/>
            <w:szCs w:val="20"/>
            <w:u w:val="single"/>
          </w:rPr>
          <w:t>Commandites sociétales – Loto-Québec</w:t>
        </w:r>
      </w:hyperlink>
      <w:r w:rsidR="00486989" w:rsidRPr="00662D00">
        <w:rPr>
          <w:rFonts w:ascii="Roboto" w:eastAsia="Roboto" w:hAnsi="Roboto" w:cs="Roboto"/>
          <w:sz w:val="20"/>
          <w:szCs w:val="20"/>
        </w:rPr>
        <w:t xml:space="preserve"> (Le 31 octobre de chaque année)</w:t>
      </w:r>
      <w:bookmarkStart w:id="4" w:name="_GoBack"/>
      <w:bookmarkEnd w:id="4"/>
    </w:p>
    <w:p w14:paraId="0000019C" w14:textId="77777777" w:rsidR="0007461A" w:rsidRPr="00662D00" w:rsidRDefault="00486989">
      <w:pPr>
        <w:spacing w:after="16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r w:rsidRPr="00662D00">
        <w:rPr>
          <w:rFonts w:ascii="Roboto" w:eastAsia="Roboto" w:hAnsi="Roboto" w:cs="Roboto"/>
          <w:sz w:val="20"/>
          <w:szCs w:val="20"/>
        </w:rPr>
        <w:t>événement se tenant principalement en plein air, de type « festival » et ayant eu lieu au moins trois fois.</w:t>
      </w:r>
    </w:p>
    <w:p w14:paraId="45461AB2" w14:textId="77777777" w:rsidR="00762FAB" w:rsidRPr="00662D00" w:rsidRDefault="00762FAB">
      <w:pPr>
        <w:spacing w:after="160" w:line="259" w:lineRule="auto"/>
        <w:jc w:val="both"/>
        <w:rPr>
          <w:rFonts w:ascii="Roboto" w:eastAsia="Roboto" w:hAnsi="Roboto" w:cs="Roboto"/>
          <w:sz w:val="20"/>
          <w:szCs w:val="20"/>
        </w:rPr>
      </w:pPr>
    </w:p>
    <w:p w14:paraId="2D7B0850" w14:textId="77777777" w:rsidR="00762FAB" w:rsidRPr="00662D00" w:rsidRDefault="00762FAB">
      <w:pPr>
        <w:spacing w:after="160" w:line="259" w:lineRule="auto"/>
        <w:jc w:val="both"/>
        <w:rPr>
          <w:rFonts w:ascii="Roboto" w:eastAsia="Roboto" w:hAnsi="Roboto" w:cs="Roboto"/>
          <w:sz w:val="20"/>
          <w:szCs w:val="20"/>
        </w:rPr>
      </w:pPr>
    </w:p>
    <w:p w14:paraId="0000019D" w14:textId="77777777" w:rsidR="0007461A" w:rsidRPr="00662D00" w:rsidRDefault="00CA64A5">
      <w:pPr>
        <w:spacing w:after="160" w:line="259" w:lineRule="auto"/>
        <w:jc w:val="both"/>
        <w:rPr>
          <w:rFonts w:ascii="Roboto" w:eastAsia="Roboto" w:hAnsi="Roboto" w:cs="Roboto"/>
          <w:sz w:val="20"/>
          <w:szCs w:val="20"/>
        </w:rPr>
      </w:pPr>
      <w:hyperlink r:id="rId148">
        <w:r w:rsidR="00486989" w:rsidRPr="00662D00">
          <w:rPr>
            <w:rFonts w:ascii="Roboto" w:eastAsia="Roboto" w:hAnsi="Roboto" w:cs="Roboto"/>
            <w:sz w:val="20"/>
            <w:szCs w:val="20"/>
            <w:u w:val="single"/>
          </w:rPr>
          <w:t>Entente de partenariat régional en tourisme (EPRT)</w:t>
        </w:r>
      </w:hyperlink>
      <w:r w:rsidR="00486989" w:rsidRPr="00662D00">
        <w:rPr>
          <w:rFonts w:ascii="Roboto" w:eastAsia="Roboto" w:hAnsi="Roboto" w:cs="Roboto"/>
          <w:sz w:val="20"/>
          <w:szCs w:val="20"/>
        </w:rPr>
        <w:t xml:space="preserve"> (Les dates de dépôt des demandes varient d'une région touristique à l'autre) </w:t>
      </w:r>
    </w:p>
    <w:p w14:paraId="0000019E" w14:textId="77777777" w:rsidR="0007461A" w:rsidRPr="00662D00" w:rsidRDefault="00486989">
      <w:pPr>
        <w:numPr>
          <w:ilvl w:val="0"/>
          <w:numId w:val="47"/>
        </w:numPr>
        <w:spacing w:after="0" w:line="259" w:lineRule="auto"/>
        <w:jc w:val="both"/>
        <w:rPr>
          <w:rFonts w:ascii="Roboto" w:eastAsia="Roboto" w:hAnsi="Roboto" w:cs="Roboto"/>
          <w:sz w:val="20"/>
          <w:szCs w:val="20"/>
        </w:rPr>
      </w:pPr>
      <w:r w:rsidRPr="00662D00">
        <w:rPr>
          <w:rFonts w:ascii="Roboto" w:eastAsia="Roboto" w:hAnsi="Roboto" w:cs="Roboto"/>
          <w:i/>
          <w:sz w:val="20"/>
          <w:szCs w:val="20"/>
        </w:rPr>
        <w:t xml:space="preserve">Organismes admissibles: </w:t>
      </w:r>
    </w:p>
    <w:p w14:paraId="0000019F" w14:textId="77777777" w:rsidR="0007461A" w:rsidRPr="00662D00" w:rsidRDefault="00486989">
      <w:pPr>
        <w:numPr>
          <w:ilvl w:val="1"/>
          <w:numId w:val="47"/>
        </w:numPr>
        <w:spacing w:after="0" w:line="259" w:lineRule="auto"/>
        <w:jc w:val="both"/>
        <w:rPr>
          <w:rFonts w:ascii="Roboto" w:eastAsia="Roboto" w:hAnsi="Roboto" w:cs="Roboto"/>
          <w:sz w:val="20"/>
          <w:szCs w:val="20"/>
        </w:rPr>
      </w:pPr>
      <w:r w:rsidRPr="00662D00">
        <w:rPr>
          <w:rFonts w:ascii="Roboto" w:eastAsia="Roboto" w:hAnsi="Roboto" w:cs="Roboto"/>
          <w:sz w:val="20"/>
          <w:szCs w:val="20"/>
        </w:rPr>
        <w:t>Organismes à but lucratif (OBL)</w:t>
      </w:r>
    </w:p>
    <w:p w14:paraId="000001A0" w14:textId="77777777" w:rsidR="0007461A" w:rsidRPr="00662D00" w:rsidRDefault="00486989">
      <w:pPr>
        <w:numPr>
          <w:ilvl w:val="1"/>
          <w:numId w:val="47"/>
        </w:numPr>
        <w:spacing w:after="0" w:line="259" w:lineRule="auto"/>
        <w:jc w:val="both"/>
        <w:rPr>
          <w:rFonts w:ascii="Roboto" w:eastAsia="Roboto" w:hAnsi="Roboto" w:cs="Roboto"/>
          <w:sz w:val="20"/>
          <w:szCs w:val="20"/>
        </w:rPr>
      </w:pPr>
      <w:r w:rsidRPr="00662D00">
        <w:rPr>
          <w:rFonts w:ascii="Roboto" w:eastAsia="Roboto" w:hAnsi="Roboto" w:cs="Roboto"/>
          <w:sz w:val="20"/>
          <w:szCs w:val="20"/>
        </w:rPr>
        <w:t>Organismes à but non lucratif (OBNL)</w:t>
      </w:r>
    </w:p>
    <w:p w14:paraId="000001A1" w14:textId="77777777" w:rsidR="0007461A" w:rsidRPr="00662D00" w:rsidRDefault="00486989">
      <w:pPr>
        <w:numPr>
          <w:ilvl w:val="1"/>
          <w:numId w:val="47"/>
        </w:numPr>
        <w:spacing w:after="0" w:line="259" w:lineRule="auto"/>
        <w:jc w:val="both"/>
        <w:rPr>
          <w:rFonts w:ascii="Roboto" w:eastAsia="Roboto" w:hAnsi="Roboto" w:cs="Roboto"/>
          <w:sz w:val="20"/>
          <w:szCs w:val="20"/>
        </w:rPr>
      </w:pPr>
      <w:r w:rsidRPr="00662D00">
        <w:rPr>
          <w:rFonts w:ascii="Roboto" w:eastAsia="Roboto" w:hAnsi="Roboto" w:cs="Roboto"/>
          <w:sz w:val="20"/>
          <w:szCs w:val="20"/>
        </w:rPr>
        <w:t>Coopératives</w:t>
      </w:r>
    </w:p>
    <w:p w14:paraId="000001A2" w14:textId="77777777" w:rsidR="0007461A" w:rsidRPr="00662D00" w:rsidRDefault="00486989">
      <w:pPr>
        <w:numPr>
          <w:ilvl w:val="1"/>
          <w:numId w:val="47"/>
        </w:numPr>
        <w:spacing w:after="0" w:line="259" w:lineRule="auto"/>
        <w:jc w:val="both"/>
        <w:rPr>
          <w:rFonts w:ascii="Roboto" w:eastAsia="Roboto" w:hAnsi="Roboto" w:cs="Roboto"/>
          <w:sz w:val="20"/>
          <w:szCs w:val="20"/>
        </w:rPr>
      </w:pPr>
      <w:r w:rsidRPr="00662D00">
        <w:rPr>
          <w:rFonts w:ascii="Roboto" w:eastAsia="Roboto" w:hAnsi="Roboto" w:cs="Roboto"/>
          <w:sz w:val="20"/>
          <w:szCs w:val="20"/>
        </w:rPr>
        <w:t>Municipalités</w:t>
      </w:r>
    </w:p>
    <w:p w14:paraId="000001A3" w14:textId="77777777" w:rsidR="0007461A" w:rsidRPr="00662D00" w:rsidRDefault="00486989">
      <w:pPr>
        <w:numPr>
          <w:ilvl w:val="1"/>
          <w:numId w:val="47"/>
        </w:numPr>
        <w:spacing w:after="0" w:line="259" w:lineRule="auto"/>
        <w:jc w:val="both"/>
        <w:rPr>
          <w:rFonts w:ascii="Roboto" w:eastAsia="Roboto" w:hAnsi="Roboto" w:cs="Roboto"/>
          <w:sz w:val="20"/>
          <w:szCs w:val="20"/>
        </w:rPr>
      </w:pPr>
      <w:r w:rsidRPr="00662D00">
        <w:rPr>
          <w:rFonts w:ascii="Roboto" w:eastAsia="Roboto" w:hAnsi="Roboto" w:cs="Roboto"/>
          <w:sz w:val="20"/>
          <w:szCs w:val="20"/>
        </w:rPr>
        <w:t>Communautés et nations autochtones reconnues par l'Assemblée nationale</w:t>
      </w:r>
    </w:p>
    <w:p w14:paraId="000001A4" w14:textId="77777777" w:rsidR="0007461A" w:rsidRPr="00662D00" w:rsidRDefault="00486989">
      <w:pPr>
        <w:numPr>
          <w:ilvl w:val="1"/>
          <w:numId w:val="47"/>
        </w:numPr>
        <w:spacing w:after="160" w:line="259" w:lineRule="auto"/>
        <w:jc w:val="both"/>
        <w:rPr>
          <w:rFonts w:ascii="Roboto" w:eastAsia="Roboto" w:hAnsi="Roboto" w:cs="Roboto"/>
          <w:sz w:val="20"/>
          <w:szCs w:val="20"/>
        </w:rPr>
      </w:pPr>
      <w:r w:rsidRPr="00662D00">
        <w:rPr>
          <w:rFonts w:ascii="Roboto" w:eastAsia="Roboto" w:hAnsi="Roboto" w:cs="Roboto"/>
          <w:sz w:val="20"/>
          <w:szCs w:val="20"/>
        </w:rPr>
        <w:t>Tout regroupement de ces clientèles</w:t>
      </w:r>
    </w:p>
    <w:bookmarkStart w:id="5" w:name="_heading=h.tyjcwt" w:colFirst="0" w:colLast="0"/>
    <w:bookmarkEnd w:id="5"/>
    <w:p w14:paraId="000001A5" w14:textId="77777777" w:rsidR="0007461A" w:rsidRPr="00662D00" w:rsidRDefault="00486989">
      <w:pPr>
        <w:spacing w:line="240" w:lineRule="auto"/>
        <w:jc w:val="both"/>
        <w:rPr>
          <w:rFonts w:ascii="Roboto" w:eastAsia="Roboto" w:hAnsi="Roboto" w:cs="Roboto"/>
          <w:sz w:val="20"/>
          <w:szCs w:val="20"/>
        </w:rPr>
      </w:pPr>
      <w:r w:rsidRPr="00662D00">
        <w:rPr>
          <w:rFonts w:ascii="Roboto" w:hAnsi="Roboto"/>
        </w:rPr>
        <w:lastRenderedPageBreak/>
        <w:fldChar w:fldCharType="begin"/>
      </w:r>
      <w:r w:rsidRPr="00662D00">
        <w:rPr>
          <w:rFonts w:ascii="Roboto" w:hAnsi="Roboto"/>
        </w:rPr>
        <w:instrText xml:space="preserve"> HYPERLINK "https://www.quebec.ca/tourisme-et-loisirs/aide-financiere/accessibilite-etablissements-touristiques/programme-accessibilite-etablissements-touristiques/" \l "c20268" \h </w:instrText>
      </w:r>
      <w:r w:rsidRPr="00662D00">
        <w:rPr>
          <w:rFonts w:ascii="Roboto" w:hAnsi="Roboto"/>
        </w:rPr>
        <w:fldChar w:fldCharType="separate"/>
      </w:r>
      <w:r w:rsidRPr="00662D00">
        <w:rPr>
          <w:rFonts w:ascii="Roboto" w:eastAsia="Roboto" w:hAnsi="Roboto" w:cs="Roboto"/>
          <w:sz w:val="20"/>
          <w:szCs w:val="20"/>
          <w:u w:val="single"/>
        </w:rPr>
        <w:t>Programme d’accessibilité des établissements touristiques (PAET)</w:t>
      </w:r>
      <w:r w:rsidRPr="00662D00">
        <w:rPr>
          <w:rFonts w:ascii="Roboto" w:eastAsia="Roboto" w:hAnsi="Roboto" w:cs="Roboto"/>
          <w:sz w:val="20"/>
          <w:szCs w:val="20"/>
          <w:u w:val="single"/>
        </w:rPr>
        <w:fldChar w:fldCharType="end"/>
      </w:r>
      <w:r w:rsidRPr="00662D00">
        <w:rPr>
          <w:rFonts w:ascii="Roboto" w:eastAsia="Roboto" w:hAnsi="Roboto" w:cs="Roboto"/>
          <w:sz w:val="20"/>
          <w:szCs w:val="20"/>
        </w:rPr>
        <w:t xml:space="preserve"> (Avant le 31 mars 2022 ou lors de l’épuisement de l’enveloppe budgétaire)</w:t>
      </w:r>
    </w:p>
    <w:p w14:paraId="000001A6" w14:textId="77777777" w:rsidR="0007461A" w:rsidRPr="00662D00" w:rsidRDefault="00486989" w:rsidP="00486989">
      <w:pPr>
        <w:numPr>
          <w:ilvl w:val="0"/>
          <w:numId w:val="99"/>
        </w:numPr>
        <w:spacing w:after="0" w:line="259" w:lineRule="auto"/>
        <w:jc w:val="both"/>
        <w:rPr>
          <w:rFonts w:ascii="Roboto" w:eastAsia="Roboto" w:hAnsi="Roboto" w:cs="Roboto"/>
          <w:sz w:val="20"/>
          <w:szCs w:val="20"/>
        </w:rPr>
      </w:pPr>
      <w:bookmarkStart w:id="6" w:name="_heading=h.v0esz8pgc09b" w:colFirst="0" w:colLast="0"/>
      <w:bookmarkEnd w:id="6"/>
      <w:r w:rsidRPr="00662D00">
        <w:rPr>
          <w:rFonts w:ascii="Roboto" w:eastAsia="Roboto" w:hAnsi="Roboto" w:cs="Roboto"/>
          <w:sz w:val="20"/>
          <w:szCs w:val="20"/>
        </w:rPr>
        <w:t>Organismes admissibles:</w:t>
      </w:r>
    </w:p>
    <w:p w14:paraId="000001A7" w14:textId="77777777" w:rsidR="0007461A" w:rsidRPr="00662D00" w:rsidRDefault="00486989" w:rsidP="00486989">
      <w:pPr>
        <w:numPr>
          <w:ilvl w:val="1"/>
          <w:numId w:val="99"/>
        </w:numPr>
        <w:spacing w:after="0" w:line="259" w:lineRule="auto"/>
        <w:jc w:val="both"/>
        <w:rPr>
          <w:rFonts w:ascii="Roboto" w:eastAsia="Roboto" w:hAnsi="Roboto" w:cs="Roboto"/>
          <w:sz w:val="20"/>
          <w:szCs w:val="20"/>
        </w:rPr>
      </w:pPr>
      <w:bookmarkStart w:id="7" w:name="_heading=h.7gn7sqqi2b2n" w:colFirst="0" w:colLast="0"/>
      <w:bookmarkEnd w:id="7"/>
      <w:r w:rsidRPr="00662D00">
        <w:rPr>
          <w:rFonts w:ascii="Roboto" w:eastAsia="Roboto" w:hAnsi="Roboto" w:cs="Roboto"/>
          <w:sz w:val="20"/>
          <w:szCs w:val="20"/>
        </w:rPr>
        <w:t>Les organismes à but lucratif (OBL) légalement constitués.</w:t>
      </w:r>
    </w:p>
    <w:p w14:paraId="000001A8" w14:textId="77777777" w:rsidR="0007461A" w:rsidRPr="00662D00" w:rsidRDefault="00486989" w:rsidP="00486989">
      <w:pPr>
        <w:numPr>
          <w:ilvl w:val="1"/>
          <w:numId w:val="99"/>
        </w:numPr>
        <w:spacing w:after="0" w:line="259" w:lineRule="auto"/>
        <w:jc w:val="both"/>
        <w:rPr>
          <w:rFonts w:ascii="Roboto" w:eastAsia="Roboto" w:hAnsi="Roboto" w:cs="Roboto"/>
          <w:sz w:val="20"/>
          <w:szCs w:val="20"/>
        </w:rPr>
      </w:pPr>
      <w:bookmarkStart w:id="8" w:name="_heading=h.7jyq5x4vz47v" w:colFirst="0" w:colLast="0"/>
      <w:bookmarkEnd w:id="8"/>
      <w:r w:rsidRPr="00662D00">
        <w:rPr>
          <w:rFonts w:ascii="Roboto" w:eastAsia="Roboto" w:hAnsi="Roboto" w:cs="Roboto"/>
          <w:sz w:val="20"/>
          <w:szCs w:val="20"/>
        </w:rPr>
        <w:t>Les organismes à but non lucratif (OBNL) légalement constitués.</w:t>
      </w:r>
    </w:p>
    <w:p w14:paraId="000001A9" w14:textId="77777777" w:rsidR="0007461A" w:rsidRPr="00662D00" w:rsidRDefault="00486989" w:rsidP="00486989">
      <w:pPr>
        <w:numPr>
          <w:ilvl w:val="1"/>
          <w:numId w:val="99"/>
        </w:numPr>
        <w:spacing w:after="0" w:line="259" w:lineRule="auto"/>
        <w:jc w:val="both"/>
        <w:rPr>
          <w:rFonts w:ascii="Roboto" w:eastAsia="Roboto" w:hAnsi="Roboto" w:cs="Roboto"/>
          <w:sz w:val="20"/>
          <w:szCs w:val="20"/>
        </w:rPr>
      </w:pPr>
      <w:bookmarkStart w:id="9" w:name="_heading=h.mmy14ub7h9wc" w:colFirst="0" w:colLast="0"/>
      <w:bookmarkEnd w:id="9"/>
      <w:r w:rsidRPr="00662D00">
        <w:rPr>
          <w:rFonts w:ascii="Roboto" w:eastAsia="Roboto" w:hAnsi="Roboto" w:cs="Roboto"/>
          <w:sz w:val="20"/>
          <w:szCs w:val="20"/>
        </w:rPr>
        <w:t>Les coopératives légalement constituées.</w:t>
      </w:r>
    </w:p>
    <w:p w14:paraId="000001AA" w14:textId="77777777" w:rsidR="0007461A" w:rsidRPr="00662D00" w:rsidRDefault="00486989" w:rsidP="00486989">
      <w:pPr>
        <w:numPr>
          <w:ilvl w:val="1"/>
          <w:numId w:val="99"/>
        </w:numPr>
        <w:spacing w:after="160" w:line="259" w:lineRule="auto"/>
        <w:jc w:val="both"/>
        <w:rPr>
          <w:rFonts w:ascii="Roboto" w:eastAsia="Roboto" w:hAnsi="Roboto" w:cs="Roboto"/>
          <w:sz w:val="20"/>
          <w:szCs w:val="20"/>
        </w:rPr>
      </w:pPr>
      <w:bookmarkStart w:id="10" w:name="_heading=h.3lqule5pj65q" w:colFirst="0" w:colLast="0"/>
      <w:bookmarkEnd w:id="10"/>
      <w:r w:rsidRPr="00662D00">
        <w:rPr>
          <w:rFonts w:ascii="Roboto" w:eastAsia="Roboto" w:hAnsi="Roboto" w:cs="Roboto"/>
          <w:sz w:val="20"/>
          <w:szCs w:val="20"/>
        </w:rPr>
        <w:t>Les organismes, les communautés autochtones, les nations autochtones et populations inuites reconnus par l'Assemblée nationale.</w:t>
      </w:r>
    </w:p>
    <w:p w14:paraId="000001AB" w14:textId="77777777" w:rsidR="0007461A" w:rsidRPr="00662D00" w:rsidRDefault="00CA64A5">
      <w:pPr>
        <w:spacing w:line="240" w:lineRule="auto"/>
        <w:jc w:val="both"/>
        <w:rPr>
          <w:rFonts w:ascii="Roboto" w:eastAsia="Roboto" w:hAnsi="Roboto" w:cs="Roboto"/>
          <w:sz w:val="20"/>
          <w:szCs w:val="20"/>
          <w:highlight w:val="white"/>
        </w:rPr>
      </w:pPr>
      <w:hyperlink r:id="rId149">
        <w:r w:rsidR="00486989" w:rsidRPr="00662D00">
          <w:rPr>
            <w:rFonts w:ascii="Roboto" w:eastAsia="Roboto" w:hAnsi="Roboto" w:cs="Roboto"/>
            <w:sz w:val="20"/>
            <w:szCs w:val="20"/>
            <w:u w:val="single"/>
          </w:rPr>
          <w:t>Programme Explore Québec</w:t>
        </w:r>
      </w:hyperlink>
      <w:r w:rsidR="00486989" w:rsidRPr="00662D00">
        <w:rPr>
          <w:rFonts w:ascii="Roboto" w:eastAsia="Roboto" w:hAnsi="Roboto" w:cs="Roboto"/>
          <w:sz w:val="20"/>
          <w:szCs w:val="20"/>
        </w:rPr>
        <w:t xml:space="preserve"> (1</w:t>
      </w:r>
      <w:r w:rsidR="00486989" w:rsidRPr="00662D00">
        <w:rPr>
          <w:rFonts w:ascii="Roboto" w:eastAsia="Roboto" w:hAnsi="Roboto" w:cs="Roboto"/>
          <w:sz w:val="20"/>
          <w:szCs w:val="20"/>
          <w:vertAlign w:val="superscript"/>
        </w:rPr>
        <w:t>er</w:t>
      </w:r>
      <w:r w:rsidR="00486989" w:rsidRPr="00662D00">
        <w:rPr>
          <w:rFonts w:ascii="Roboto" w:eastAsia="Roboto" w:hAnsi="Roboto" w:cs="Roboto"/>
          <w:sz w:val="20"/>
          <w:szCs w:val="20"/>
        </w:rPr>
        <w:t xml:space="preserve"> appel : avant le 28 février 2020, 2</w:t>
      </w:r>
      <w:r w:rsidR="00486989" w:rsidRPr="00662D00">
        <w:rPr>
          <w:rFonts w:ascii="Roboto" w:eastAsia="Roboto" w:hAnsi="Roboto" w:cs="Roboto"/>
          <w:sz w:val="20"/>
          <w:szCs w:val="20"/>
          <w:vertAlign w:val="superscript"/>
        </w:rPr>
        <w:t>e</w:t>
      </w:r>
      <w:r w:rsidR="00486989" w:rsidRPr="00662D00">
        <w:rPr>
          <w:rFonts w:ascii="Roboto" w:eastAsia="Roboto" w:hAnsi="Roboto" w:cs="Roboto"/>
          <w:sz w:val="20"/>
          <w:szCs w:val="20"/>
        </w:rPr>
        <w:t xml:space="preserve"> appel : </w:t>
      </w:r>
      <w:r w:rsidR="00486989" w:rsidRPr="00662D00">
        <w:rPr>
          <w:rFonts w:ascii="Roboto" w:eastAsia="Roboto" w:hAnsi="Roboto" w:cs="Roboto"/>
          <w:sz w:val="20"/>
          <w:szCs w:val="20"/>
          <w:highlight w:val="yellow"/>
        </w:rPr>
        <w:t>mai 2020</w:t>
      </w:r>
      <w:r w:rsidR="00486989" w:rsidRPr="00662D00">
        <w:rPr>
          <w:rFonts w:ascii="Roboto" w:eastAsia="Roboto" w:hAnsi="Roboto" w:cs="Roboto"/>
          <w:sz w:val="20"/>
          <w:szCs w:val="20"/>
        </w:rPr>
        <w:t>, 3</w:t>
      </w:r>
      <w:r w:rsidR="00486989" w:rsidRPr="00662D00">
        <w:rPr>
          <w:rFonts w:ascii="Roboto" w:eastAsia="Roboto" w:hAnsi="Roboto" w:cs="Roboto"/>
          <w:sz w:val="20"/>
          <w:szCs w:val="20"/>
          <w:vertAlign w:val="superscript"/>
        </w:rPr>
        <w:t>e</w:t>
      </w:r>
      <w:r w:rsidR="00486989" w:rsidRPr="00662D00">
        <w:rPr>
          <w:rFonts w:ascii="Roboto" w:eastAsia="Roboto" w:hAnsi="Roboto" w:cs="Roboto"/>
          <w:sz w:val="20"/>
          <w:szCs w:val="20"/>
        </w:rPr>
        <w:t xml:space="preserve"> appel : juillet 2020, 4</w:t>
      </w:r>
      <w:r w:rsidR="00486989" w:rsidRPr="00662D00">
        <w:rPr>
          <w:rFonts w:ascii="Roboto" w:eastAsia="Roboto" w:hAnsi="Roboto" w:cs="Roboto"/>
          <w:sz w:val="20"/>
          <w:szCs w:val="20"/>
          <w:vertAlign w:val="superscript"/>
        </w:rPr>
        <w:t>e</w:t>
      </w:r>
      <w:r w:rsidR="00486989" w:rsidRPr="00662D00">
        <w:rPr>
          <w:rFonts w:ascii="Roboto" w:eastAsia="Roboto" w:hAnsi="Roboto" w:cs="Roboto"/>
          <w:sz w:val="20"/>
          <w:szCs w:val="20"/>
        </w:rPr>
        <w:t xml:space="preserve"> appel : septembre 2020)</w:t>
      </w:r>
    </w:p>
    <w:p w14:paraId="000001AC" w14:textId="77777777" w:rsidR="0007461A" w:rsidRPr="00662D00" w:rsidRDefault="00486989" w:rsidP="00486989">
      <w:pPr>
        <w:numPr>
          <w:ilvl w:val="0"/>
          <w:numId w:val="108"/>
        </w:numPr>
        <w:spacing w:after="160" w:line="259" w:lineRule="auto"/>
        <w:jc w:val="both"/>
        <w:rPr>
          <w:rFonts w:ascii="Roboto" w:eastAsia="Roboto" w:hAnsi="Roboto" w:cs="Roboto"/>
          <w:sz w:val="20"/>
          <w:szCs w:val="20"/>
          <w:highlight w:val="white"/>
        </w:rPr>
      </w:pPr>
      <w:r w:rsidRPr="00662D00">
        <w:rPr>
          <w:rFonts w:ascii="Roboto" w:eastAsia="Roboto" w:hAnsi="Roboto" w:cs="Roboto"/>
          <w:sz w:val="20"/>
          <w:szCs w:val="20"/>
          <w:highlight w:val="white"/>
        </w:rPr>
        <w:t>Organismes admissibles: Agences de voyages, Voyagistes, Agences réceptives</w:t>
      </w:r>
    </w:p>
    <w:p w14:paraId="000001AD" w14:textId="77777777" w:rsidR="0007461A" w:rsidRPr="00662D00" w:rsidRDefault="0007461A">
      <w:pPr>
        <w:jc w:val="both"/>
        <w:rPr>
          <w:rFonts w:ascii="Roboto" w:eastAsia="Roboto" w:hAnsi="Roboto" w:cs="Roboto"/>
        </w:rPr>
      </w:pPr>
    </w:p>
    <w:p w14:paraId="000001AE" w14:textId="77777777" w:rsidR="0007461A" w:rsidRPr="00662D00" w:rsidRDefault="0007461A">
      <w:pPr>
        <w:jc w:val="both"/>
        <w:rPr>
          <w:rFonts w:ascii="Roboto" w:eastAsia="Roboto" w:hAnsi="Roboto" w:cs="Roboto"/>
        </w:rPr>
      </w:pPr>
    </w:p>
    <w:p w14:paraId="000001AF" w14:textId="77777777" w:rsidR="0007461A" w:rsidRDefault="0007461A">
      <w:pPr>
        <w:jc w:val="both"/>
      </w:pPr>
    </w:p>
    <w:sectPr w:rsidR="0007461A">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rd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CB9"/>
    <w:multiLevelType w:val="multilevel"/>
    <w:tmpl w:val="1C147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15C3E"/>
    <w:multiLevelType w:val="multilevel"/>
    <w:tmpl w:val="10609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32CD9"/>
    <w:multiLevelType w:val="multilevel"/>
    <w:tmpl w:val="9010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E397C"/>
    <w:multiLevelType w:val="multilevel"/>
    <w:tmpl w:val="3530B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7B6D7B"/>
    <w:multiLevelType w:val="multilevel"/>
    <w:tmpl w:val="D036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1534B8"/>
    <w:multiLevelType w:val="multilevel"/>
    <w:tmpl w:val="7AF8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B06E35"/>
    <w:multiLevelType w:val="multilevel"/>
    <w:tmpl w:val="858A7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FE041F"/>
    <w:multiLevelType w:val="multilevel"/>
    <w:tmpl w:val="73FCF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5B76A4"/>
    <w:multiLevelType w:val="multilevel"/>
    <w:tmpl w:val="87B0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B90FCB"/>
    <w:multiLevelType w:val="multilevel"/>
    <w:tmpl w:val="0276C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144199"/>
    <w:multiLevelType w:val="multilevel"/>
    <w:tmpl w:val="903E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3A5E6A"/>
    <w:multiLevelType w:val="multilevel"/>
    <w:tmpl w:val="A1DE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FB58B9"/>
    <w:multiLevelType w:val="multilevel"/>
    <w:tmpl w:val="01AC9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E26347"/>
    <w:multiLevelType w:val="multilevel"/>
    <w:tmpl w:val="EC66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59593C"/>
    <w:multiLevelType w:val="multilevel"/>
    <w:tmpl w:val="54D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A40D57"/>
    <w:multiLevelType w:val="multilevel"/>
    <w:tmpl w:val="04B2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A4427D"/>
    <w:multiLevelType w:val="multilevel"/>
    <w:tmpl w:val="13CC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EC23C7"/>
    <w:multiLevelType w:val="multilevel"/>
    <w:tmpl w:val="6088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486E88"/>
    <w:multiLevelType w:val="multilevel"/>
    <w:tmpl w:val="4AE4A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3206B4"/>
    <w:multiLevelType w:val="multilevel"/>
    <w:tmpl w:val="C08C6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A82E3F"/>
    <w:multiLevelType w:val="multilevel"/>
    <w:tmpl w:val="B7C4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8297FB1"/>
    <w:multiLevelType w:val="multilevel"/>
    <w:tmpl w:val="EA6E1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8F23F8B"/>
    <w:multiLevelType w:val="multilevel"/>
    <w:tmpl w:val="EC6A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7B0F90"/>
    <w:multiLevelType w:val="multilevel"/>
    <w:tmpl w:val="68B8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E84D0E"/>
    <w:multiLevelType w:val="multilevel"/>
    <w:tmpl w:val="B7E2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673E78"/>
    <w:multiLevelType w:val="multilevel"/>
    <w:tmpl w:val="6734B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4F1E6F"/>
    <w:multiLevelType w:val="multilevel"/>
    <w:tmpl w:val="9B96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655C82"/>
    <w:multiLevelType w:val="multilevel"/>
    <w:tmpl w:val="44F6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1904076"/>
    <w:multiLevelType w:val="multilevel"/>
    <w:tmpl w:val="6FC42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1F0D88"/>
    <w:multiLevelType w:val="multilevel"/>
    <w:tmpl w:val="9B46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917861"/>
    <w:multiLevelType w:val="multilevel"/>
    <w:tmpl w:val="D2CC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4D95D2F"/>
    <w:multiLevelType w:val="multilevel"/>
    <w:tmpl w:val="626E8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5C07F89"/>
    <w:multiLevelType w:val="multilevel"/>
    <w:tmpl w:val="1404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62B0353"/>
    <w:multiLevelType w:val="multilevel"/>
    <w:tmpl w:val="697E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65E1778"/>
    <w:multiLevelType w:val="multilevel"/>
    <w:tmpl w:val="35B2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8657089"/>
    <w:multiLevelType w:val="multilevel"/>
    <w:tmpl w:val="054CB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7C365D"/>
    <w:multiLevelType w:val="multilevel"/>
    <w:tmpl w:val="9B42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8A5F3D"/>
    <w:multiLevelType w:val="multilevel"/>
    <w:tmpl w:val="E3F4B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A6B769C"/>
    <w:multiLevelType w:val="multilevel"/>
    <w:tmpl w:val="0C0E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B731CF5"/>
    <w:multiLevelType w:val="multilevel"/>
    <w:tmpl w:val="4AD67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4A19F7"/>
    <w:multiLevelType w:val="multilevel"/>
    <w:tmpl w:val="AD9C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0711137"/>
    <w:multiLevelType w:val="multilevel"/>
    <w:tmpl w:val="28E0A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000B49"/>
    <w:multiLevelType w:val="multilevel"/>
    <w:tmpl w:val="46EA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304161"/>
    <w:multiLevelType w:val="multilevel"/>
    <w:tmpl w:val="F4224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1485A04"/>
    <w:multiLevelType w:val="multilevel"/>
    <w:tmpl w:val="3C7E0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206527F"/>
    <w:multiLevelType w:val="multilevel"/>
    <w:tmpl w:val="306C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45F55A2"/>
    <w:multiLevelType w:val="multilevel"/>
    <w:tmpl w:val="04D0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49B4B2C"/>
    <w:multiLevelType w:val="multilevel"/>
    <w:tmpl w:val="42A2A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4C107B1"/>
    <w:multiLevelType w:val="multilevel"/>
    <w:tmpl w:val="8A5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6DE1D98"/>
    <w:multiLevelType w:val="multilevel"/>
    <w:tmpl w:val="2B662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043922"/>
    <w:multiLevelType w:val="multilevel"/>
    <w:tmpl w:val="123A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B353285"/>
    <w:multiLevelType w:val="multilevel"/>
    <w:tmpl w:val="B838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BC113FB"/>
    <w:multiLevelType w:val="multilevel"/>
    <w:tmpl w:val="4B067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C8D1F90"/>
    <w:multiLevelType w:val="multilevel"/>
    <w:tmpl w:val="0D0AA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DF5318E"/>
    <w:multiLevelType w:val="multilevel"/>
    <w:tmpl w:val="9F646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FC35867"/>
    <w:multiLevelType w:val="multilevel"/>
    <w:tmpl w:val="568C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0386143"/>
    <w:multiLevelType w:val="multilevel"/>
    <w:tmpl w:val="1B804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0CE717F"/>
    <w:multiLevelType w:val="multilevel"/>
    <w:tmpl w:val="EB7C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17A26FA"/>
    <w:multiLevelType w:val="multilevel"/>
    <w:tmpl w:val="06C87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2CB3749"/>
    <w:multiLevelType w:val="multilevel"/>
    <w:tmpl w:val="680C2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3F966EB"/>
    <w:multiLevelType w:val="multilevel"/>
    <w:tmpl w:val="08DA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591041E"/>
    <w:multiLevelType w:val="multilevel"/>
    <w:tmpl w:val="25C4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73342B9"/>
    <w:multiLevelType w:val="multilevel"/>
    <w:tmpl w:val="F648E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8290CC9"/>
    <w:multiLevelType w:val="multilevel"/>
    <w:tmpl w:val="6A38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9B9050D"/>
    <w:multiLevelType w:val="multilevel"/>
    <w:tmpl w:val="CE84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A8801DA"/>
    <w:multiLevelType w:val="multilevel"/>
    <w:tmpl w:val="5C66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BCB7854"/>
    <w:multiLevelType w:val="multilevel"/>
    <w:tmpl w:val="21CA9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D1B572D"/>
    <w:multiLevelType w:val="multilevel"/>
    <w:tmpl w:val="50EE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E195A6D"/>
    <w:multiLevelType w:val="multilevel"/>
    <w:tmpl w:val="A280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E1C3BFE"/>
    <w:multiLevelType w:val="multilevel"/>
    <w:tmpl w:val="9B9AF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F9B3769"/>
    <w:multiLevelType w:val="multilevel"/>
    <w:tmpl w:val="FA94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0C25803"/>
    <w:multiLevelType w:val="multilevel"/>
    <w:tmpl w:val="48647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3941285"/>
    <w:multiLevelType w:val="multilevel"/>
    <w:tmpl w:val="51E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A100F7"/>
    <w:multiLevelType w:val="multilevel"/>
    <w:tmpl w:val="8152A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51F5BA8"/>
    <w:multiLevelType w:val="multilevel"/>
    <w:tmpl w:val="10EC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6EA26DA"/>
    <w:multiLevelType w:val="multilevel"/>
    <w:tmpl w:val="5718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7800873"/>
    <w:multiLevelType w:val="multilevel"/>
    <w:tmpl w:val="94F2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81144C0"/>
    <w:multiLevelType w:val="multilevel"/>
    <w:tmpl w:val="97A06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81E44F3"/>
    <w:multiLevelType w:val="multilevel"/>
    <w:tmpl w:val="D7509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82C588F"/>
    <w:multiLevelType w:val="multilevel"/>
    <w:tmpl w:val="5DA02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870016D"/>
    <w:multiLevelType w:val="multilevel"/>
    <w:tmpl w:val="9D52E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A1A5413"/>
    <w:multiLevelType w:val="multilevel"/>
    <w:tmpl w:val="2A346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A6B7EB8"/>
    <w:multiLevelType w:val="multilevel"/>
    <w:tmpl w:val="6C90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C6A1264"/>
    <w:multiLevelType w:val="multilevel"/>
    <w:tmpl w:val="6EE25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D751CD9"/>
    <w:multiLevelType w:val="multilevel"/>
    <w:tmpl w:val="C5167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F0E6041"/>
    <w:multiLevelType w:val="multilevel"/>
    <w:tmpl w:val="DC16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08C1E18"/>
    <w:multiLevelType w:val="multilevel"/>
    <w:tmpl w:val="7AEC1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2634E6F"/>
    <w:multiLevelType w:val="multilevel"/>
    <w:tmpl w:val="7576A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72548AF"/>
    <w:multiLevelType w:val="multilevel"/>
    <w:tmpl w:val="2CE8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81D7C26"/>
    <w:multiLevelType w:val="multilevel"/>
    <w:tmpl w:val="14EC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90826F7"/>
    <w:multiLevelType w:val="multilevel"/>
    <w:tmpl w:val="0CB6D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96801DF"/>
    <w:multiLevelType w:val="multilevel"/>
    <w:tmpl w:val="D3145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A3C58F1"/>
    <w:multiLevelType w:val="multilevel"/>
    <w:tmpl w:val="AC8C1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A965312"/>
    <w:multiLevelType w:val="multilevel"/>
    <w:tmpl w:val="29040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E340F64"/>
    <w:multiLevelType w:val="multilevel"/>
    <w:tmpl w:val="2270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FB41085"/>
    <w:multiLevelType w:val="multilevel"/>
    <w:tmpl w:val="0168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0BC36B1"/>
    <w:multiLevelType w:val="multilevel"/>
    <w:tmpl w:val="DBEC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18D6D3E"/>
    <w:multiLevelType w:val="multilevel"/>
    <w:tmpl w:val="4E5C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22B2FFF"/>
    <w:multiLevelType w:val="multilevel"/>
    <w:tmpl w:val="183A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3171CC"/>
    <w:multiLevelType w:val="multilevel"/>
    <w:tmpl w:val="E314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5213526"/>
    <w:multiLevelType w:val="multilevel"/>
    <w:tmpl w:val="5218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6DA67D4"/>
    <w:multiLevelType w:val="multilevel"/>
    <w:tmpl w:val="FBFCB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6EF7654"/>
    <w:multiLevelType w:val="multilevel"/>
    <w:tmpl w:val="871E0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83602F1"/>
    <w:multiLevelType w:val="multilevel"/>
    <w:tmpl w:val="2FAA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8E94C62"/>
    <w:multiLevelType w:val="multilevel"/>
    <w:tmpl w:val="2A5E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A281699"/>
    <w:multiLevelType w:val="multilevel"/>
    <w:tmpl w:val="5AE2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AE874E5"/>
    <w:multiLevelType w:val="multilevel"/>
    <w:tmpl w:val="AA528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C953539"/>
    <w:multiLevelType w:val="multilevel"/>
    <w:tmpl w:val="3550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D9E7730"/>
    <w:multiLevelType w:val="multilevel"/>
    <w:tmpl w:val="A2B4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DCE1125"/>
    <w:multiLevelType w:val="multilevel"/>
    <w:tmpl w:val="DA6E5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E0436CB"/>
    <w:multiLevelType w:val="multilevel"/>
    <w:tmpl w:val="AAD8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F2F089D"/>
    <w:multiLevelType w:val="multilevel"/>
    <w:tmpl w:val="36B06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6"/>
  </w:num>
  <w:num w:numId="2">
    <w:abstractNumId w:val="88"/>
  </w:num>
  <w:num w:numId="3">
    <w:abstractNumId w:val="80"/>
  </w:num>
  <w:num w:numId="4">
    <w:abstractNumId w:val="5"/>
  </w:num>
  <w:num w:numId="5">
    <w:abstractNumId w:val="56"/>
  </w:num>
  <w:num w:numId="6">
    <w:abstractNumId w:val="96"/>
  </w:num>
  <w:num w:numId="7">
    <w:abstractNumId w:val="31"/>
  </w:num>
  <w:num w:numId="8">
    <w:abstractNumId w:val="70"/>
  </w:num>
  <w:num w:numId="9">
    <w:abstractNumId w:val="6"/>
  </w:num>
  <w:num w:numId="10">
    <w:abstractNumId w:val="11"/>
  </w:num>
  <w:num w:numId="11">
    <w:abstractNumId w:val="76"/>
  </w:num>
  <w:num w:numId="12">
    <w:abstractNumId w:val="53"/>
  </w:num>
  <w:num w:numId="13">
    <w:abstractNumId w:val="44"/>
  </w:num>
  <w:num w:numId="14">
    <w:abstractNumId w:val="82"/>
  </w:num>
  <w:num w:numId="15">
    <w:abstractNumId w:val="103"/>
  </w:num>
  <w:num w:numId="16">
    <w:abstractNumId w:val="61"/>
  </w:num>
  <w:num w:numId="17">
    <w:abstractNumId w:val="78"/>
  </w:num>
  <w:num w:numId="18">
    <w:abstractNumId w:val="91"/>
  </w:num>
  <w:num w:numId="19">
    <w:abstractNumId w:val="35"/>
  </w:num>
  <w:num w:numId="20">
    <w:abstractNumId w:val="105"/>
  </w:num>
  <w:num w:numId="21">
    <w:abstractNumId w:val="65"/>
  </w:num>
  <w:num w:numId="22">
    <w:abstractNumId w:val="92"/>
  </w:num>
  <w:num w:numId="23">
    <w:abstractNumId w:val="66"/>
  </w:num>
  <w:num w:numId="24">
    <w:abstractNumId w:val="7"/>
  </w:num>
  <w:num w:numId="25">
    <w:abstractNumId w:val="68"/>
  </w:num>
  <w:num w:numId="26">
    <w:abstractNumId w:val="28"/>
  </w:num>
  <w:num w:numId="27">
    <w:abstractNumId w:val="67"/>
  </w:num>
  <w:num w:numId="28">
    <w:abstractNumId w:val="46"/>
  </w:num>
  <w:num w:numId="29">
    <w:abstractNumId w:val="36"/>
  </w:num>
  <w:num w:numId="30">
    <w:abstractNumId w:val="27"/>
  </w:num>
  <w:num w:numId="31">
    <w:abstractNumId w:val="32"/>
  </w:num>
  <w:num w:numId="32">
    <w:abstractNumId w:val="29"/>
  </w:num>
  <w:num w:numId="33">
    <w:abstractNumId w:val="47"/>
  </w:num>
  <w:num w:numId="34">
    <w:abstractNumId w:val="108"/>
  </w:num>
  <w:num w:numId="35">
    <w:abstractNumId w:val="60"/>
  </w:num>
  <w:num w:numId="36">
    <w:abstractNumId w:val="23"/>
  </w:num>
  <w:num w:numId="37">
    <w:abstractNumId w:val="2"/>
  </w:num>
  <w:num w:numId="38">
    <w:abstractNumId w:val="16"/>
  </w:num>
  <w:num w:numId="39">
    <w:abstractNumId w:val="99"/>
  </w:num>
  <w:num w:numId="40">
    <w:abstractNumId w:val="20"/>
  </w:num>
  <w:num w:numId="41">
    <w:abstractNumId w:val="52"/>
  </w:num>
  <w:num w:numId="42">
    <w:abstractNumId w:val="1"/>
  </w:num>
  <w:num w:numId="43">
    <w:abstractNumId w:val="49"/>
  </w:num>
  <w:num w:numId="44">
    <w:abstractNumId w:val="17"/>
  </w:num>
  <w:num w:numId="45">
    <w:abstractNumId w:val="15"/>
  </w:num>
  <w:num w:numId="46">
    <w:abstractNumId w:val="69"/>
  </w:num>
  <w:num w:numId="47">
    <w:abstractNumId w:val="79"/>
  </w:num>
  <w:num w:numId="48">
    <w:abstractNumId w:val="95"/>
  </w:num>
  <w:num w:numId="49">
    <w:abstractNumId w:val="71"/>
  </w:num>
  <w:num w:numId="50">
    <w:abstractNumId w:val="22"/>
  </w:num>
  <w:num w:numId="51">
    <w:abstractNumId w:val="30"/>
  </w:num>
  <w:num w:numId="52">
    <w:abstractNumId w:val="75"/>
  </w:num>
  <w:num w:numId="53">
    <w:abstractNumId w:val="102"/>
  </w:num>
  <w:num w:numId="54">
    <w:abstractNumId w:val="97"/>
  </w:num>
  <w:num w:numId="55">
    <w:abstractNumId w:val="45"/>
  </w:num>
  <w:num w:numId="56">
    <w:abstractNumId w:val="107"/>
  </w:num>
  <w:num w:numId="57">
    <w:abstractNumId w:val="104"/>
  </w:num>
  <w:num w:numId="58">
    <w:abstractNumId w:val="4"/>
  </w:num>
  <w:num w:numId="59">
    <w:abstractNumId w:val="109"/>
  </w:num>
  <w:num w:numId="60">
    <w:abstractNumId w:val="85"/>
  </w:num>
  <w:num w:numId="61">
    <w:abstractNumId w:val="64"/>
  </w:num>
  <w:num w:numId="62">
    <w:abstractNumId w:val="26"/>
  </w:num>
  <w:num w:numId="63">
    <w:abstractNumId w:val="21"/>
  </w:num>
  <w:num w:numId="64">
    <w:abstractNumId w:val="19"/>
  </w:num>
  <w:num w:numId="65">
    <w:abstractNumId w:val="50"/>
  </w:num>
  <w:num w:numId="66">
    <w:abstractNumId w:val="12"/>
  </w:num>
  <w:num w:numId="67">
    <w:abstractNumId w:val="48"/>
  </w:num>
  <w:num w:numId="68">
    <w:abstractNumId w:val="10"/>
  </w:num>
  <w:num w:numId="69">
    <w:abstractNumId w:val="87"/>
  </w:num>
  <w:num w:numId="70">
    <w:abstractNumId w:val="72"/>
  </w:num>
  <w:num w:numId="71">
    <w:abstractNumId w:val="77"/>
  </w:num>
  <w:num w:numId="72">
    <w:abstractNumId w:val="59"/>
  </w:num>
  <w:num w:numId="73">
    <w:abstractNumId w:val="101"/>
  </w:num>
  <w:num w:numId="74">
    <w:abstractNumId w:val="73"/>
  </w:num>
  <w:num w:numId="75">
    <w:abstractNumId w:val="90"/>
  </w:num>
  <w:num w:numId="76">
    <w:abstractNumId w:val="63"/>
  </w:num>
  <w:num w:numId="77">
    <w:abstractNumId w:val="111"/>
  </w:num>
  <w:num w:numId="78">
    <w:abstractNumId w:val="34"/>
  </w:num>
  <w:num w:numId="79">
    <w:abstractNumId w:val="3"/>
  </w:num>
  <w:num w:numId="80">
    <w:abstractNumId w:val="39"/>
  </w:num>
  <w:num w:numId="81">
    <w:abstractNumId w:val="41"/>
  </w:num>
  <w:num w:numId="82">
    <w:abstractNumId w:val="42"/>
  </w:num>
  <w:num w:numId="83">
    <w:abstractNumId w:val="33"/>
  </w:num>
  <w:num w:numId="84">
    <w:abstractNumId w:val="13"/>
  </w:num>
  <w:num w:numId="85">
    <w:abstractNumId w:val="93"/>
  </w:num>
  <w:num w:numId="86">
    <w:abstractNumId w:val="43"/>
  </w:num>
  <w:num w:numId="87">
    <w:abstractNumId w:val="37"/>
  </w:num>
  <w:num w:numId="88">
    <w:abstractNumId w:val="14"/>
  </w:num>
  <w:num w:numId="89">
    <w:abstractNumId w:val="106"/>
  </w:num>
  <w:num w:numId="90">
    <w:abstractNumId w:val="58"/>
  </w:num>
  <w:num w:numId="91">
    <w:abstractNumId w:val="74"/>
  </w:num>
  <w:num w:numId="92">
    <w:abstractNumId w:val="55"/>
  </w:num>
  <w:num w:numId="93">
    <w:abstractNumId w:val="8"/>
  </w:num>
  <w:num w:numId="94">
    <w:abstractNumId w:val="18"/>
  </w:num>
  <w:num w:numId="95">
    <w:abstractNumId w:val="89"/>
  </w:num>
  <w:num w:numId="96">
    <w:abstractNumId w:val="83"/>
  </w:num>
  <w:num w:numId="97">
    <w:abstractNumId w:val="110"/>
  </w:num>
  <w:num w:numId="98">
    <w:abstractNumId w:val="40"/>
  </w:num>
  <w:num w:numId="99">
    <w:abstractNumId w:val="98"/>
  </w:num>
  <w:num w:numId="100">
    <w:abstractNumId w:val="84"/>
  </w:num>
  <w:num w:numId="101">
    <w:abstractNumId w:val="94"/>
  </w:num>
  <w:num w:numId="102">
    <w:abstractNumId w:val="57"/>
  </w:num>
  <w:num w:numId="103">
    <w:abstractNumId w:val="0"/>
  </w:num>
  <w:num w:numId="104">
    <w:abstractNumId w:val="38"/>
  </w:num>
  <w:num w:numId="105">
    <w:abstractNumId w:val="24"/>
  </w:num>
  <w:num w:numId="106">
    <w:abstractNumId w:val="62"/>
  </w:num>
  <w:num w:numId="107">
    <w:abstractNumId w:val="81"/>
  </w:num>
  <w:num w:numId="108">
    <w:abstractNumId w:val="100"/>
  </w:num>
  <w:num w:numId="109">
    <w:abstractNumId w:val="51"/>
  </w:num>
  <w:num w:numId="110">
    <w:abstractNumId w:val="25"/>
  </w:num>
  <w:num w:numId="111">
    <w:abstractNumId w:val="9"/>
  </w:num>
  <w:num w:numId="112">
    <w:abstractNumId w:val="5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1A"/>
    <w:rsid w:val="0007461A"/>
    <w:rsid w:val="003C3BE6"/>
    <w:rsid w:val="00486989"/>
    <w:rsid w:val="00662D00"/>
    <w:rsid w:val="0071057D"/>
    <w:rsid w:val="00762FAB"/>
    <w:rsid w:val="008B4B98"/>
    <w:rsid w:val="00CA64A5"/>
    <w:rsid w:val="00DF3D7A"/>
    <w:rsid w:val="00E84E9E"/>
    <w:rsid w:val="00F603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AF641-673C-42C7-AB81-F40A5DD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Textedebulles">
    <w:name w:val="Balloon Text"/>
    <w:basedOn w:val="Normal"/>
    <w:link w:val="TextedebullesCar"/>
    <w:uiPriority w:val="99"/>
    <w:semiHidden/>
    <w:unhideWhenUsed/>
    <w:rsid w:val="008B4B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117" Type="http://schemas.openxmlformats.org/officeDocument/2006/relationships/hyperlink" Target="http://www.kidsportcanada.ca/old-pdfs/fr/documents/application_forms/quebec_kidsport_hhh_application_fr.pdf" TargetMode="External"/><Relationship Id="rId21" Type="http://schemas.openxmlformats.org/officeDocument/2006/relationships/hyperlink" Target="https://www.canada.ca/fr/ministere-finances/nouvelles/2020/03/soutien-supplementaire-aux-entreprises-canadiennes-pour-faire-face-aux-repercussions-economiques-de-la-covid19.html" TargetMode="External"/><Relationship Id="rId42" Type="http://schemas.openxmlformats.org/officeDocument/2006/relationships/hyperlink" Target="https://www.mamot.gouv.qc.ca/infrastructures/programme-dinfrastructures-quebec-municipalites-piqm/piqm-voletnbsp5/" TargetMode="External"/><Relationship Id="rId47" Type="http://schemas.openxmlformats.org/officeDocument/2006/relationships/hyperlink" Target="https://www.cibc.com/fr/about-cibc/corporate-responsibility/community-and-sponsorship/community-investment/how-to-apply-for-funding.html" TargetMode="External"/><Relationship Id="rId63" Type="http://schemas.openxmlformats.org/officeDocument/2006/relationships/hyperlink" Target="https://www.fadq.qc.ca/fr/appui-au-developpement-des-entreprises-agricoles-du-quebec/description/" TargetMode="External"/><Relationship Id="rId68" Type="http://schemas.openxmlformats.org/officeDocument/2006/relationships/hyperlink" Target="https://www.td.com/ca/fr/a-propos-de-la-td/la-promesse-a-agir/demande-de-financement/financement-fae/" TargetMode="External"/><Relationship Id="rId84" Type="http://schemas.openxmlformats.org/officeDocument/2006/relationships/hyperlink" Target="https://www.canada.ca/fr/patrimoine-canadien/services/financement/developpement-communautes/fonds-legs.html" TargetMode="External"/><Relationship Id="rId89" Type="http://schemas.openxmlformats.org/officeDocument/2006/relationships/hyperlink" Target="https://www.canada.ca/fr/patrimoine-canadien/pour-nous-joindre.html" TargetMode="External"/><Relationship Id="rId112" Type="http://schemas.openxmlformats.org/officeDocument/2006/relationships/hyperlink" Target="https://alliancesportetudes.ca/fondation-sport-etudes/programme-de-bourses/" TargetMode="External"/><Relationship Id="rId133" Type="http://schemas.openxmlformats.org/officeDocument/2006/relationships/hyperlink" Target="https://www.investquebec.com/Documents/qc/publications/FIC.FIN.10.2015.FR_BR.pdf" TargetMode="External"/><Relationship Id="rId138" Type="http://schemas.openxmlformats.org/officeDocument/2006/relationships/hyperlink" Target="http://www.agr.gc.ca/fra/programmes-et-services/programme-agri-innover/?id=1515682916298" TargetMode="External"/><Relationship Id="rId16" Type="http://schemas.openxmlformats.org/officeDocument/2006/relationships/hyperlink" Target="https://www.delagglo.ca/fr/services/financement/39/pret-covid-19" TargetMode="External"/><Relationship Id="rId107" Type="http://schemas.openxmlformats.org/officeDocument/2006/relationships/hyperlink" Target="http://www.emploiquebec.gouv.qc.ca/entreprises/recruter/aide-financiere-a-lembauche/subventions-salariales-pour-employes/" TargetMode="External"/><Relationship Id="rId11" Type="http://schemas.openxmlformats.org/officeDocument/2006/relationships/hyperlink" Target="https://www.ic.gc.ca/eic/site/icgc.nsf/fra/h_07682.html" TargetMode="External"/><Relationship Id="rId32" Type="http://schemas.openxmlformats.org/officeDocument/2006/relationships/hyperlink" Target="http://www.emploiquebec.gouv.qc.ca/entreprises/gerer-vos-ressources-humaines/amenagement-et-reduction-du-temps-de-travail/" TargetMode="External"/><Relationship Id="rId37" Type="http://schemas.openxmlformats.org/officeDocument/2006/relationships/hyperlink" Target="https://www.mamot.gouv.qc.ca/developpement-territorial/programmes/fonds-de-developpement-des-territoires-fdt/" TargetMode="External"/><Relationship Id="rId53" Type="http://schemas.openxmlformats.org/officeDocument/2006/relationships/hyperlink" Target="http://carrefourmunicipal.qc.ca/publications/communiques/%20%20%20%20%20http:/carrefourmunicipal.qc.ca/wp-content/uploads/2015/07/cmnq_annonce-subvention-flac-mai19_vfr.pdf" TargetMode="External"/><Relationship Id="rId58" Type="http://schemas.openxmlformats.org/officeDocument/2006/relationships/hyperlink" Target="http://www.riotinto.com/aluminium/rio-tinto-aluminium-fund-canada-16398.aspx" TargetMode="External"/><Relationship Id="rId74" Type="http://schemas.openxmlformats.org/officeDocument/2006/relationships/hyperlink" Target="https://www.securitepublique.gouv.qc.ca/securite-civile/aide-financiere-sinistres-2018.html" TargetMode="External"/><Relationship Id="rId79" Type="http://schemas.openxmlformats.org/officeDocument/2006/relationships/hyperlink" Target="https://vehiculeselectriques.gouv.qc.ca/rabais/travail/programme-remboursement-borne-recharge-travail.asp" TargetMode="External"/><Relationship Id="rId102" Type="http://schemas.openxmlformats.org/officeDocument/2006/relationships/hyperlink" Target="http://www4.gouv.qc.ca/fr/Portail/citoyens/programme-service/Pages/Info.aspx?sqctype=sujet&amp;sqcid=2614" TargetMode="External"/><Relationship Id="rId123"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28" Type="http://schemas.openxmlformats.org/officeDocument/2006/relationships/hyperlink" Target="https://www.mieuxmanger.org/demande-de-dons-partenariats/" TargetMode="External"/><Relationship Id="rId144" Type="http://schemas.openxmlformats.org/officeDocument/2006/relationships/hyperlink" Target="https://nrc.canada.ca/fr/soutien-linnovation-technologique/soutien-financier-linnovation-technologique-pari-cnrc" TargetMode="External"/><Relationship Id="rId149" Type="http://schemas.openxmlformats.org/officeDocument/2006/relationships/hyperlink" Target="https://www.arfquebec.com/fr/explore-quebec/" TargetMode="External"/><Relationship Id="rId5" Type="http://schemas.openxmlformats.org/officeDocument/2006/relationships/webSettings" Target="webSettings.xml"/><Relationship Id="rId90" Type="http://schemas.openxmlformats.org/officeDocument/2006/relationships/hyperlink" Target="https://www.canada.ca/fr/patrimoine-canadien/services/financement/fonds-presentation-arts/programmation-organismes-appui-diffusion.html" TargetMode="External"/><Relationship Id="rId95" Type="http://schemas.openxmlformats.org/officeDocument/2006/relationships/hyperlink" Target="http://musicaction.ca/" TargetMode="External"/><Relationship Id="rId22" Type="http://schemas.openxmlformats.org/officeDocument/2006/relationships/hyperlink" Target="https://www.canada.ca/fr/emploi-developpement-social/services/travail-partage/avis-covid-19.html" TargetMode="External"/><Relationship Id="rId27" Type="http://schemas.openxmlformats.org/officeDocument/2006/relationships/hyperlink" Target="https://www.aqlph.qc.ca/ressources/assistance-financiere-en-loisir-pour-personne-handicapee/" TargetMode="External"/><Relationship Id="rId43" Type="http://schemas.openxmlformats.org/officeDocument/2006/relationships/hyperlink" Target="https://www.mamh.gouv.qc.ca/infrastructures/programme-refection-et-construction-des-infrastructures-municipales-recim/" TargetMode="External"/><Relationship Id="rId48" Type="http://schemas.openxmlformats.org/officeDocument/2006/relationships/hyperlink" Target="https://www.bnc.ca/fr/a-propos-de-nous/responsabilite-sociale/demande-dappui-financier/politique-de-don.html" TargetMode="External"/><Relationship Id="rId64" Type="http://schemas.openxmlformats.org/officeDocument/2006/relationships/hyperlink" Target="https://www.fadq.qc.ca/fr/pour-nous-joindre/" TargetMode="External"/><Relationship Id="rId69" Type="http://schemas.openxmlformats.org/officeDocument/2006/relationships/hyperlink" Target="https://www.fondsecoleader.ca/financement-du-fonds-ecoleader/" TargetMode="External"/><Relationship Id="rId113" Type="http://schemas.openxmlformats.org/officeDocument/2006/relationships/hyperlink" Target="https://www.krafthockeyville.ca/" TargetMode="External"/><Relationship Id="rId118" Type="http://schemas.openxmlformats.org/officeDocument/2006/relationships/hyperlink" Target="http://www.jeuxduquebec.com/Mes_Premiers_Jeux-fr-85.php" TargetMode="External"/><Relationship Id="rId134" Type="http://schemas.openxmlformats.org/officeDocument/2006/relationships/hyperlink" Target="https://www.mamh.gouv.qc.ca/developpement-territorial/programmes/fonds-de-developpement-des-territoires-fdt/" TargetMode="External"/><Relationship Id="rId139" Type="http://schemas.openxmlformats.org/officeDocument/2006/relationships/hyperlink" Target="https://www.mamh.gouv.qc.ca/infrastructures/programme-de-la-taxe-sur-lessence-et-de-la-contribution-du-quebec-tecq/programme-de-la-taxe-sur-lessence-et-de-la-contribution-du-quebec-2019-2023-tecq/" TargetMode="External"/><Relationship Id="rId80" Type="http://schemas.openxmlformats.org/officeDocument/2006/relationships/hyperlink" Target="https://arbrescanada.ca/verdissement-des-communautes/subventions-communautaires-darbres/verdissement-des-terrains-decoles/" TargetMode="External"/><Relationship Id="rId85" Type="http://schemas.openxmlformats.org/officeDocument/2006/relationships/hyperlink" Target="https://www.canada.ca/fr/patrimoine-canadien/services/financement/fonds-espaces-culturels.html" TargetMode="External"/><Relationship Id="rId150" Type="http://schemas.openxmlformats.org/officeDocument/2006/relationships/fontTable" Target="fontTable.xml"/><Relationship Id="rId12" Type="http://schemas.openxmlformats.org/officeDocument/2006/relationships/hyperlink" Target="https://centraide-rcoq.ca/soq/demande-de-financement-au-fonds-durgence-covid-19-pour-les-organismes-communautaires/" TargetMode="External"/><Relationship Id="rId17" Type="http://schemas.openxmlformats.org/officeDocument/2006/relationships/hyperlink" Target="https://www.quebec.ca/entreprises-et-travailleurs-autonomes/programme-actions-concertees-pour-le-maintien-en-emploi-pacme-covid-19/" TargetMode="External"/><Relationship Id="rId25" Type="http://schemas.openxmlformats.org/officeDocument/2006/relationships/hyperlink" Target="https://www.mtess.gouv.qc.ca/sacais/soutien-financier/soutien_sacais/fonds-quebecois-initiatives-sociales/soutien.asp" TargetMode="External"/><Relationship Id="rId33" Type="http://schemas.openxmlformats.org/officeDocument/2006/relationships/hyperlink" Target="https://www.mfa.gouv.qc.ca/fr/services-de-garde/cpe-garderies/gestion-finances/Pages/Subvention-projets-invest-infrast.aspx" TargetMode="External"/><Relationship Id="rId38" Type="http://schemas.openxmlformats.org/officeDocument/2006/relationships/hyperlink" Target="http://www.infrastructure.gc.ca/plan/ptif-fitc-fra.php" TargetMode="External"/><Relationship Id="rId46" Type="http://schemas.openxmlformats.org/officeDocument/2006/relationships/hyperlink" Target="https://www.bmo.com/accueil/a-propos-de-bmo/services-bancaires/responsabilite-societale/collectivite/dons-commandites" TargetMode="External"/><Relationship Id="rId59" Type="http://schemas.openxmlformats.org/officeDocument/2006/relationships/hyperlink" Target="http://www.saputo.com/fr-CA/notre-promesse/communaute/nos-partenariats/Sponsorship-Requests" TargetMode="External"/><Relationship Id="rId67" Type="http://schemas.openxmlformats.org/officeDocument/2006/relationships/hyperlink" Target="https://www.ic.gc.ca/eic/site/125.nsf/fra/00017.html" TargetMode="External"/><Relationship Id="rId103" Type="http://schemas.openxmlformats.org/officeDocument/2006/relationships/hyperlink" Target="http://www.emploiquebec.gouv.qc.ca/entreprises/investir-en-formation/programmes-de-developpement-de-la-main-doeuvre/mesure-de-formation-de-la-main-doeuvre/" TargetMode="External"/><Relationship Id="rId108" Type="http://schemas.openxmlformats.org/officeDocument/2006/relationships/hyperlink" Target="http://www.emploiquebec.gouv.qc.ca/entreprises/gerer-vos-ressources-humaines/soutien-en-gestion-des-ressources-humaines/" TargetMode="External"/><Relationship Id="rId116" Type="http://schemas.openxmlformats.org/officeDocument/2006/relationships/hyperlink" Target="https://fondation.canadiens.com/demande-de-dons/" TargetMode="External"/><Relationship Id="rId124" Type="http://schemas.openxmlformats.org/officeDocument/2006/relationships/hyperlink" Target="https://www.faeq.com/programme-athlete-excellence" TargetMode="External"/><Relationship Id="rId129" Type="http://schemas.openxmlformats.org/officeDocument/2006/relationships/hyperlink" Target="http://www.egaleaction.com/federations-sportives-programme-de-soutien-a-lavancement-des-femmes-psaf/" TargetMode="External"/><Relationship Id="rId137" Type="http://schemas.openxmlformats.org/officeDocument/2006/relationships/hyperlink" Target="https://www.desjardins.com/grand-mouvement/index.jsp?utm_id=co-en-0-22522" TargetMode="External"/><Relationship Id="rId20" Type="http://schemas.openxmlformats.org/officeDocument/2006/relationships/hyperlink" Target="https://www.canada.ca/fr/ministere-finances/nouvelles/2020/03/soutien-supplementaire-aux-entreprises-canadiennes-pour-faire-face-aux-repercussions-economiques-de-la-covid19.html" TargetMode="External"/><Relationship Id="rId41" Type="http://schemas.openxmlformats.org/officeDocument/2006/relationships/hyperlink" Target="https://www.securitepublique.gc.ca/cnt/cntrng-crm/crm-prvntn/fndng-prgrms/scrt-nfrstrctr-prgrm-fr.aspx" TargetMode="External"/><Relationship Id="rId54" Type="http://schemas.openxmlformats.org/officeDocument/2006/relationships/hyperlink" Target="https://www.jeancoutu.com/corpo/responsabilite-sociale/criteres-de-financement/" TargetMode="External"/><Relationship Id="rId62" Type="http://schemas.openxmlformats.org/officeDocument/2006/relationships/hyperlink" Target="https://www.insquebec.org/athletes/jouez-gagnant/" TargetMode="External"/><Relationship Id="rId70" Type="http://schemas.openxmlformats.org/officeDocument/2006/relationships/hyperlink" Target="https://www.canada.ca/fr/agriculture-agroalimentaire/nouvelles/2019/06/tout-le-monde-a-table--le-gouvernement-du-canada-annonce-la-toute-premiere-politique-alimentaire-pour-le-canada.html" TargetMode="External"/><Relationship Id="rId75" Type="http://schemas.openxmlformats.org/officeDocument/2006/relationships/hyperlink" Target="https://www.mamh.gouv.qc.ca/infrastructures/programme-dinfrastructures-municipales-deau-primeau/primeau-volet-1-infrastructures-deau/" TargetMode="External"/><Relationship Id="rId83" Type="http://schemas.openxmlformats.org/officeDocument/2006/relationships/hyperlink" Target="https://www.calq.gouv.qc.ca/aide-financiere/les-programmes/" TargetMode="External"/><Relationship Id="rId88" Type="http://schemas.openxmlformats.org/officeDocument/2006/relationships/hyperlink" Target="https://www.canada.ca/fr/patrimoine-canadien/services/financement/fonds-presentation-arts/programmation-festivals-artistiques-diffuseurs-saisons-spectacles.html" TargetMode="External"/><Relationship Id="rId91" Type="http://schemas.openxmlformats.org/officeDocument/2006/relationships/hyperlink" Target="https://www.canada.ca/fr/patrimoine-canadien/services/financement/fonds-musique/initiatives-collectives.html" TargetMode="External"/><Relationship Id="rId96" Type="http://schemas.openxmlformats.org/officeDocument/2006/relationships/hyperlink" Target="https://www.canada.ca/fr/patrimoine-canadien/services/financement/developpement-communautes/festivals.html" TargetMode="External"/><Relationship Id="rId111" Type="http://schemas.openxmlformats.org/officeDocument/2006/relationships/hyperlink" Target="http://jumpstart.canadiantire.ca/fr.html" TargetMode="External"/><Relationship Id="rId132" Type="http://schemas.openxmlformats.org/officeDocument/2006/relationships/hyperlink" Target="https://www.dec-ced.gc.ca/fra/ressources/guide/index.html" TargetMode="External"/><Relationship Id="rId140" Type="http://schemas.openxmlformats.org/officeDocument/2006/relationships/hyperlink" Target="http://www.fil-information.gouv.qc.ca/Pages/Article.aspx?idArticle=2709096544" TargetMode="External"/><Relationship Id="rId145" Type="http://schemas.openxmlformats.org/officeDocument/2006/relationships/hyperlink" Target="http://www.nserc-crsng.gc.ca/Innovate-Innover/alliance-alliance/index_fra.asp" TargetMode="External"/><Relationship Id="rId1" Type="http://schemas.openxmlformats.org/officeDocument/2006/relationships/customXml" Target="../customXml/item1.xml"/><Relationship Id="rId6" Type="http://schemas.openxmlformats.org/officeDocument/2006/relationships/hyperlink" Target="https://www.cmhc-schl.gc.ca/fr/finance-and-investing/covid19-cecra-small-business" TargetMode="External"/><Relationship Id="rId15" Type="http://schemas.openxmlformats.org/officeDocument/2006/relationships/hyperlink" Target="https://www.canada.ca/fr/services/prestations/ae/pcusc-application.html" TargetMode="External"/><Relationship Id="rId23" Type="http://schemas.openxmlformats.org/officeDocument/2006/relationships/hyperlink" Target="https://atccmonteregie.qc.ca/services/fonds-daide/" TargetMode="External"/><Relationship Id="rId28" Type="http://schemas.openxmlformats.org/officeDocument/2006/relationships/hyperlink" Target="http://www.ic.gc.ca/eic/site/118.nsf/fra/00002.html" TargetMode="External"/><Relationship Id="rId36" Type="http://schemas.openxmlformats.org/officeDocument/2006/relationships/hyperlink" Target="https://www.canada.ca/fr/patrimoine-canadien/services/financement/fonds-espaces-culturels.html" TargetMode="External"/><Relationship Id="rId49" Type="http://schemas.openxmlformats.org/officeDocument/2006/relationships/hyperlink" Target="https://www.cascades.com/fr/nous-joindre/dons-et-commandites-copy/" TargetMode="External"/><Relationship Id="rId57" Type="http://schemas.openxmlformats.org/officeDocument/2006/relationships/hyperlink" Target="http://www.rbc.com/collectivites-durabilite/apply-for-funding/" TargetMode="External"/><Relationship Id="rId106" Type="http://schemas.openxmlformats.org/officeDocument/2006/relationships/hyperlink" Target="https://www.mfa.gouv.qc.ca/fr/Famille/CFTE/soutien-financier/PSF-milieux-travail/Pages/index.aspx" TargetMode="External"/><Relationship Id="rId114" Type="http://schemas.openxmlformats.org/officeDocument/2006/relationships/hyperlink" Target="http://www.education.gouv.qc.ca/organismes-a-but-non-lucratif/aide-financiere/fonds-pour-le-developpement-du-sport-et-de-lactivite-physique/evenements-sportifs-internationaux/" TargetMode="External"/><Relationship Id="rId119" Type="http://schemas.openxmlformats.org/officeDocument/2006/relationships/hyperlink" Target="http://www.jeuxduquebec.com/Mes_Premiers_Jeux-fr-85.php" TargetMode="External"/><Relationship Id="rId127" Type="http://schemas.openxmlformats.org/officeDocument/2006/relationships/hyperlink" Target="http://www.rbc.com/collectivites-durabilite/apply-for-funding/guidelines-and-eligibility/learn-to-play.html" TargetMode="External"/><Relationship Id="rId10" Type="http://schemas.openxmlformats.org/officeDocument/2006/relationships/hyperlink" Target="https://laruchequebec.com/quebec/programmes-partenaires/coeuralachat/" TargetMode="External"/><Relationship Id="rId31" Type="http://schemas.openxmlformats.org/officeDocument/2006/relationships/hyperlink" Target="https://www.mcc.gouv.qc.ca/index.php?id=6183" TargetMode="External"/><Relationship Id="rId44" Type="http://schemas.openxmlformats.org/officeDocument/2006/relationships/hyperlink" Target="https://www.mamh.gouv.qc.ca/infrastructures/programme-refection-et-construction-des-infrastructures-municipales-recim/" TargetMode="External"/><Relationship Id="rId52" Type="http://schemas.openxmlformats.org/officeDocument/2006/relationships/hyperlink" Target="http://www.hydroquebec.com/fondation-environnement/financement/presenter-projet.html" TargetMode="External"/><Relationship Id="rId60" Type="http://schemas.openxmlformats.org/officeDocument/2006/relationships/hyperlink" Target="http://www.suncor.com/investissements-dans-la-collectivite/demander-du-financement/dons-de-charite?_ga=2.111632902.300278819.1516979817-807166624.1516979817" TargetMode="External"/><Relationship Id="rId65" Type="http://schemas.openxmlformats.org/officeDocument/2006/relationships/hyperlink" Target="http://www.hydroquebec.com/affaires/offres-programmes/demonstration-technologique-commerciale.html" TargetMode="External"/><Relationship Id="rId73" Type="http://schemas.openxmlformats.org/officeDocument/2006/relationships/hyperlink" Target="https://www.transports.gouv.qc.ca/fr/aide-finan/transport-collectif/Pages/transport-collectif-personnes-SOFIL.aspx" TargetMode="External"/><Relationship Id="rId78" Type="http://schemas.openxmlformats.org/officeDocument/2006/relationships/hyperlink" Target="https://transitionenergetique.gouv.qc.ca/innovation/programme/technoclimat" TargetMode="External"/><Relationship Id="rId81" Type="http://schemas.openxmlformats.org/officeDocument/2006/relationships/hyperlink" Target="https://www.mcc.gouv.qc.ca/index.php?id=282" TargetMode="External"/><Relationship Id="rId86" Type="http://schemas.openxmlformats.org/officeDocument/2006/relationships/hyperlink" Target="https://www.canada.ca/fr/patrimoine-canadien/services/financement/fonds-presentation-arts/developpement.html" TargetMode="External"/><Relationship Id="rId94" Type="http://schemas.openxmlformats.org/officeDocument/2006/relationships/hyperlink" Target="https://www.mcc.gouv.qc.ca/index.php?id=5849" TargetMode="External"/><Relationship Id="rId99" Type="http://schemas.openxmlformats.org/officeDocument/2006/relationships/hyperlink" Target="http://www.education.gouv.qc.ca/enseignants/dossiers/culture-education/programme-la-culture-a-lecole/" TargetMode="External"/><Relationship Id="rId101" Type="http://schemas.openxmlformats.org/officeDocument/2006/relationships/hyperlink" Target="https://www.mcc.gouv.qc.ca/index.php?id=6345" TargetMode="External"/><Relationship Id="rId122" Type="http://schemas.openxmlformats.org/officeDocument/2006/relationships/hyperlink" Target="https://www.canada.ca/fr/patrimoine-canadien/services/financement/aide-aux-athletes.html" TargetMode="External"/><Relationship Id="rId130" Type="http://schemas.openxmlformats.org/officeDocument/2006/relationships/hyperlink" Target="http://www.education.gouv.qc.ca/nous-joindre/unites-regionales-de-loisir-et-de-sport/" TargetMode="External"/><Relationship Id="rId135" Type="http://schemas.openxmlformats.org/officeDocument/2006/relationships/hyperlink" Target="https://www.mamh.gouv.qc.ca/fileadmin/cartes/region/16.pdf" TargetMode="External"/><Relationship Id="rId143" Type="http://schemas.openxmlformats.org/officeDocument/2006/relationships/hyperlink" Target="https://www.sadc-cae.ca/fr/financement-petites-entreprises" TargetMode="External"/><Relationship Id="rId148" Type="http://schemas.openxmlformats.org/officeDocument/2006/relationships/hyperlink" Target="https://www.quebec.ca/tourisme-et-loisirs/aide-financiere/partenariat-regional-tourisme/entente-partenariat-regional-tourisme/"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ministere-finances/nouvelles/2020/03/soutien-supplementaire-aux-entreprises-canadiennes-pour-faire-face-aux-repercussions-economiques-de-la-covid19.html" TargetMode="External"/><Relationship Id="rId13" Type="http://schemas.openxmlformats.org/officeDocument/2006/relationships/hyperlink" Target="https://www.canada.ca/fr/patrimoine-canadien/services/financement/informations-covid-19/fonds-urgence-soutenir.html" TargetMode="External"/><Relationship Id="rId18" Type="http://schemas.openxmlformats.org/officeDocument/2006/relationships/hyperlink" Target="https://www.investquebec.com/quebec/fr/produits-financiers/toutes-nos-solutions/programme-daction-concertee-temporaire-pour-les-entreprises-pacte.html" TargetMode="External"/><Relationship Id="rId39" Type="http://schemas.openxmlformats.org/officeDocument/2006/relationships/hyperlink" Target="https://www.publicationsports.com/ressources/files/960/Modalites_mesure_50530_2019-2020.pdf?t=1574324384" TargetMode="External"/><Relationship Id="rId109" Type="http://schemas.openxmlformats.org/officeDocument/2006/relationships/hyperlink" Target="http://www.emploiquebec.gouv.qc.ca/entreprises/gerer-vos-ressources-humaines/stabilisation-de-lemploi/" TargetMode="External"/><Relationship Id="rId34" Type="http://schemas.openxmlformats.org/officeDocument/2006/relationships/hyperlink" Target="https://www.mapaq.gouv.qc.ca/SiteCollectionDocuments/Formulaires/appuiaudeveloppementdelagricultureetdelagroalimentaire.pdf" TargetMode="External"/><Relationship Id="rId50" Type="http://schemas.openxmlformats.org/officeDocument/2006/relationships/hyperlink" Target="http://www.fondationecho.ca/" TargetMode="External"/><Relationship Id="rId55" Type="http://schemas.openxmlformats.org/officeDocument/2006/relationships/hyperlink" Target="about:blank" TargetMode="External"/><Relationship Id="rId76" Type="http://schemas.openxmlformats.org/officeDocument/2006/relationships/hyperlink" Target="https://www.mamh.gouv.qc.ca/infrastructures/programme-dinfrastructures-municipales-deau-primeau/primeau-volet-2-renouvellement-de-conduites/" TargetMode="External"/><Relationship Id="rId97" Type="http://schemas.openxmlformats.org/officeDocument/2006/relationships/hyperlink" Target="https://www.canada.ca/fr/patrimoine-canadien/services/financement/developpement-communautes/commemorations.html" TargetMode="External"/><Relationship Id="rId104" Type="http://schemas.openxmlformats.org/officeDocument/2006/relationships/hyperlink" Target="http://www.emploiquebec.gouv.qc.ca/entreprises/gerer-vos-ressources-humaines/mise-sur-pied-dun-service-de-ressources-humaines/" TargetMode="External"/><Relationship Id="rId120" Type="http://schemas.openxmlformats.org/officeDocument/2006/relationships/hyperlink" Target="http://www.sportsquebec.com/pages/placements-sports.aspx" TargetMode="External"/><Relationship Id="rId125" Type="http://schemas.openxmlformats.org/officeDocument/2006/relationships/hyperlink" Target="http://www.education.gouv.qc.ca/organismes-de-loisir-et-de-sport/aide-financiere/programmes-pour-le-developpement-du-sport/programme-equipe-quebec/" TargetMode="External"/><Relationship Id="rId141" Type="http://schemas.openxmlformats.org/officeDocument/2006/relationships/hyperlink" Target="http://www.nserc-crsng.gc.ca/professors-professeurs/rpp-pp/ard-rda_fra.asp" TargetMode="External"/><Relationship Id="rId146" Type="http://schemas.openxmlformats.org/officeDocument/2006/relationships/hyperlink" Target="https://www.quebec.ca/tourisme-et-loisirs/aide-financiere/tenue-festivals-evenements/festivals-evenements-touristiques/" TargetMode="External"/><Relationship Id="rId7" Type="http://schemas.openxmlformats.org/officeDocument/2006/relationships/hyperlink" Target="https://www.quebec.ca/entreprises-et-travailleurs-autonomes/aide-urgence-pme-covid-19/" TargetMode="External"/><Relationship Id="rId71" Type="http://schemas.openxmlformats.org/officeDocument/2006/relationships/hyperlink" Target="http://www.quebecmunicipal.qc.ca/index.asp?module=articles&amp;action=details&amp;id=107868&amp;src=b" TargetMode="External"/><Relationship Id="rId92" Type="http://schemas.openxmlformats.org/officeDocument/2006/relationships/hyperlink" Target="https://www.factor.ca/our-programs/application-deadlines/" TargetMode="External"/><Relationship Id="rId2" Type="http://schemas.openxmlformats.org/officeDocument/2006/relationships/numbering" Target="numbering.xml"/><Relationship Id="rId29" Type="http://schemas.openxmlformats.org/officeDocument/2006/relationships/hyperlink" Target="https://www.mapaq.gouv.qc.ca/fr/Productions/md/programmesliste/developpementmarches/Pages/ProgrammeProximite.aspx" TargetMode="External"/><Relationship Id="rId24" Type="http://schemas.openxmlformats.org/officeDocument/2006/relationships/hyperlink" Target="https://www.mtess.gouv.qc.ca/sacais/soutien-financier/soutien_sacais/fonds-quebecois-initiatives-sociales/soutien.asp" TargetMode="External"/><Relationship Id="rId40" Type="http://schemas.openxmlformats.org/officeDocument/2006/relationships/hyperlink" Target="https://www.transports.gouv.qc.ca/fr/aide-finan/transport-collectif/Pages/Amelioration-transport-commun.aspx" TargetMode="External"/><Relationship Id="rId45" Type="http://schemas.openxmlformats.org/officeDocument/2006/relationships/hyperlink" Target="http://www4.gouv.qc.ca/FR/Portail/Citoyens/programme-service/Pages/Info.aspx?sqctype=sujet&amp;sqcid=371" TargetMode="External"/><Relationship Id="rId66" Type="http://schemas.openxmlformats.org/officeDocument/2006/relationships/hyperlink" Target="https://www.dec-ced.gc.ca/fra/programmes/ceri/innovation/index.html" TargetMode="External"/><Relationship Id="rId87" Type="http://schemas.openxmlformats.org/officeDocument/2006/relationships/hyperlink" Target="https://www.canada.ca/fr/patrimoine-canadien/pour-nous-joindre.html" TargetMode="External"/><Relationship Id="rId110" Type="http://schemas.openxmlformats.org/officeDocument/2006/relationships/hyperlink" Target="https://www.cnesst.gouv.qc.ca/Publications/100/Documents/DC100-363web.pdf" TargetMode="External"/><Relationship Id="rId115" Type="http://schemas.openxmlformats.org/officeDocument/2006/relationships/hyperlink" Target="https://fondation.canadiens.com/demande-de-dons/" TargetMode="External"/><Relationship Id="rId131" Type="http://schemas.openxmlformats.org/officeDocument/2006/relationships/hyperlink" Target="http://www.emploiquebec.gouv.qc.ca/entreprises/recruter/aide-financiere-a-lembauche/contrat-dintegration-au-travail/" TargetMode="External"/><Relationship Id="rId136" Type="http://schemas.openxmlformats.org/officeDocument/2006/relationships/hyperlink" Target="https://www.sadc-cae.ca/fr/financement-petites-entreprises" TargetMode="External"/><Relationship Id="rId61" Type="http://schemas.openxmlformats.org/officeDocument/2006/relationships/hyperlink" Target="http://www.education.gouv.qc.ca/organismes-a-but-non-lucratif/aide-financiere/programme-dassistance-financiere-aux-manifestations-locales-de-la-fete-nationale-du-quebec/" TargetMode="External"/><Relationship Id="rId82" Type="http://schemas.openxmlformats.org/officeDocument/2006/relationships/hyperlink" Target="https://www.mcc.gouv.qc.ca/index.php?id=1122" TargetMode="External"/><Relationship Id="rId19" Type="http://schemas.openxmlformats.org/officeDocument/2006/relationships/hyperlink" Target="https://www.canada.ca/fr/ministere-finances/programmes/politique-secteur-financier/programme-credit-entreprises.html" TargetMode="External"/><Relationship Id="rId14" Type="http://schemas.openxmlformats.org/officeDocument/2006/relationships/hyperlink" Target="https://developpementvs.com/programmes/fonds-speciaux-covid-19/" TargetMode="External"/><Relationship Id="rId30" Type="http://schemas.openxmlformats.org/officeDocument/2006/relationships/hyperlink" Target="https://www.mcc.gouv.qc.ca/index.php?id=6175" TargetMode="External"/><Relationship Id="rId35" Type="http://schemas.openxmlformats.org/officeDocument/2006/relationships/hyperlink" Target="https://www.canada.ca/fr/patrimoine-canadien/services/financement/developpement-communautes/fonds-legs.html" TargetMode="External"/><Relationship Id="rId56" Type="http://schemas.openxmlformats.org/officeDocument/2006/relationships/hyperlink" Target="https://www.quebecor.com/fr/implication-sociale/dons-et-commandites" TargetMode="External"/><Relationship Id="rId77"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100" Type="http://schemas.openxmlformats.org/officeDocument/2006/relationships/hyperlink" Target="http://ville.montreal.qc.ca/culture/soutien-aux-festivals-et-aux-evenements-culturels-2020" TargetMode="External"/><Relationship Id="rId105" Type="http://schemas.openxmlformats.org/officeDocument/2006/relationships/hyperlink" Target="https://www.investquebec.com/quebec/fr/produits-financiers/toutes-nos-solutions/programme-des-immigrants-investisseurs-pour-l-aide-aux-entreprises.html" TargetMode="External"/><Relationship Id="rId126" Type="http://schemas.openxmlformats.org/officeDocument/2006/relationships/hyperlink" Target="https://www.equipemcdo.ca/fr-QC/home" TargetMode="External"/><Relationship Id="rId147" Type="http://schemas.openxmlformats.org/officeDocument/2006/relationships/hyperlink" Target="https://societe.lotoquebec.com/fr/responsabilite-societale/commandites/proposition-de-commandite" TargetMode="External"/><Relationship Id="rId8" Type="http://schemas.openxmlformats.org/officeDocument/2006/relationships/hyperlink" Target="https://www.qub.radio/entrepreneursdici" TargetMode="External"/><Relationship Id="rId51" Type="http://schemas.openxmlformats.org/officeDocument/2006/relationships/hyperlink" Target="https://www.desjardins.com/ressources/pdf/d00-formulaires-dons-f.pdf?resVer=1413485921000" TargetMode="External"/><Relationship Id="rId72" Type="http://schemas.openxmlformats.org/officeDocument/2006/relationships/hyperlink" Target="http://planstlaurent.qc.ca/index.php?id=662" TargetMode="External"/><Relationship Id="rId93" Type="http://schemas.openxmlformats.org/officeDocument/2006/relationships/hyperlink" Target="https://www.lapiscine.co/nos-programmes/" TargetMode="External"/><Relationship Id="rId98" Type="http://schemas.openxmlformats.org/officeDocument/2006/relationships/hyperlink" Target="https://www2.gouv.qc.ca/entreprises/portail/quebec/actualites?lang=fr&amp;x=actualites&amp;e=1448447393" TargetMode="External"/><Relationship Id="rId121" Type="http://schemas.openxmlformats.org/officeDocument/2006/relationships/hyperlink" Target="http://www.education.gouv.qc.ca/commissions-scolaires/soutien-financier/jeunes-actifs-au-secondaire/" TargetMode="External"/><Relationship Id="rId142" Type="http://schemas.openxmlformats.org/officeDocument/2006/relationships/hyperlink" Target="https://www.economie.gouv.qc.ca/fr/bibliotheques/programmes/aide-financiere/programme-pme-en-action/programme-pme-en-action-volet-appui-a-la-productivite-des-pm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u+3c+ajsk22PxUnQGj6Py1U/w==">AMUW2mW9tdcbGjDlVURolyi9sykgu8r7j36+tMZzlfpfQQY6NzvkJ4tj2MjxPC85ijGh0uotCbaitcScgrB4RFDYKJThI4OsdZyii3PXX3nCGLn3xRV1uPnuA4TSJYRajBU7716VyBKHY13V0ps9sJREOSWQL0F53DjhZpJVRC2SoYy7RpXlIIvo6ntzRjUvnX2q+uvBsAPmM6RZqKtieOJienl81Zj+Jf1hEzwuTwTlBUoNGxn9ZgYW9HtdiBFcg+sTLp/AMF3BGLypK+zqD9Td5U05w4kqbZVF7fdNgzkU+8/wWBR0w6BqyVceC+QnIQZT+AmH8BQozUeZqKl+TnU5hW4GhBgpju1lLjEDphfL+VKd8oZ6q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8744</Words>
  <Characters>48094</Characters>
  <Application>Microsoft Office Word</Application>
  <DocSecurity>4</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Marie-Pier Morin</cp:lastModifiedBy>
  <cp:revision>2</cp:revision>
  <dcterms:created xsi:type="dcterms:W3CDTF">2020-05-25T19:39:00Z</dcterms:created>
  <dcterms:modified xsi:type="dcterms:W3CDTF">2020-05-25T19:39:00Z</dcterms:modified>
</cp:coreProperties>
</file>